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Республики Беларусь 19 июля 2011 г. N 2/1852</w:t>
      </w:r>
    </w:p>
    <w:p w:rsidR="00A443C5" w:rsidRPr="00A443C5" w:rsidRDefault="00A443C5" w:rsidP="00A443C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ЗАКОН РЕСПУБЛИКИ БЕЛАРУСЬ</w:t>
      </w:r>
    </w:p>
    <w:p w:rsidR="00A443C5" w:rsidRPr="00A443C5" w:rsidRDefault="00A443C5" w:rsidP="00A443C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18 июля 2011 г. N 300-З</w:t>
      </w:r>
    </w:p>
    <w:p w:rsidR="00A443C5" w:rsidRPr="00A443C5" w:rsidRDefault="00A443C5" w:rsidP="00A443C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 ОБРАЩЕНИЯХ ГРАЖДАН И ЮРИДИЧЕСКИХ ЛИЦ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i/>
          <w:sz w:val="30"/>
          <w:szCs w:val="30"/>
        </w:rPr>
        <w:t>Принят Палатой представителей 24 июня 2011 года</w:t>
      </w:r>
    </w:p>
    <w:p w:rsidR="00A443C5" w:rsidRPr="00A443C5" w:rsidRDefault="00A443C5" w:rsidP="00A443C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i/>
          <w:sz w:val="30"/>
          <w:szCs w:val="30"/>
        </w:rPr>
        <w:t>Одобрен Советом Республики 30 июня 2011 года</w:t>
      </w:r>
    </w:p>
    <w:p w:rsidR="00A443C5" w:rsidRPr="00A443C5" w:rsidRDefault="00A443C5" w:rsidP="00A443C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A443C5" w:rsidRPr="00A443C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C5" w:rsidRPr="00A443C5" w:rsidRDefault="00A443C5" w:rsidP="00A443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C5" w:rsidRPr="00A443C5" w:rsidRDefault="00A443C5" w:rsidP="00A443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43C5" w:rsidRPr="00A443C5" w:rsidRDefault="00A443C5" w:rsidP="00A443C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43C5">
              <w:rPr>
                <w:rFonts w:ascii="Times New Roman" w:hAnsi="Times New Roman" w:cs="Times New Roman"/>
                <w:sz w:val="30"/>
                <w:szCs w:val="30"/>
              </w:rPr>
              <w:t xml:space="preserve">(в ред. Законов Республики Беларусь от 15.07.2015 </w:t>
            </w:r>
            <w:hyperlink r:id="rId4">
              <w:r w:rsidRPr="00A443C5">
                <w:rPr>
                  <w:rFonts w:ascii="Times New Roman" w:hAnsi="Times New Roman" w:cs="Times New Roman"/>
                  <w:sz w:val="30"/>
                  <w:szCs w:val="30"/>
                </w:rPr>
                <w:t>N 306-З</w:t>
              </w:r>
            </w:hyperlink>
            <w:r w:rsidRPr="00A443C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443C5" w:rsidRPr="00A443C5" w:rsidRDefault="00A443C5" w:rsidP="00A443C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43C5">
              <w:rPr>
                <w:rFonts w:ascii="Times New Roman" w:hAnsi="Times New Roman" w:cs="Times New Roman"/>
                <w:sz w:val="30"/>
                <w:szCs w:val="30"/>
              </w:rPr>
              <w:t xml:space="preserve">от 17.07.2020 </w:t>
            </w:r>
            <w:hyperlink r:id="rId5">
              <w:r w:rsidRPr="00A443C5">
                <w:rPr>
                  <w:rFonts w:ascii="Times New Roman" w:hAnsi="Times New Roman" w:cs="Times New Roman"/>
                  <w:sz w:val="30"/>
                  <w:szCs w:val="30"/>
                </w:rPr>
                <w:t>N 50-З</w:t>
              </w:r>
            </w:hyperlink>
            <w:r w:rsidRPr="00A443C5">
              <w:rPr>
                <w:rFonts w:ascii="Times New Roman" w:hAnsi="Times New Roman" w:cs="Times New Roman"/>
                <w:sz w:val="30"/>
                <w:szCs w:val="30"/>
              </w:rPr>
              <w:t xml:space="preserve">, от 28.06.2022 </w:t>
            </w:r>
            <w:hyperlink r:id="rId6">
              <w:r w:rsidRPr="00A443C5">
                <w:rPr>
                  <w:rFonts w:ascii="Times New Roman" w:hAnsi="Times New Roman" w:cs="Times New Roman"/>
                  <w:sz w:val="30"/>
                  <w:szCs w:val="30"/>
                </w:rPr>
                <w:t>N 176-З</w:t>
              </w:r>
            </w:hyperlink>
            <w:r w:rsidRPr="00A443C5">
              <w:rPr>
                <w:rFonts w:ascii="Times New Roman" w:hAnsi="Times New Roman" w:cs="Times New Roman"/>
                <w:sz w:val="30"/>
                <w:szCs w:val="30"/>
              </w:rPr>
              <w:t xml:space="preserve">, от 17.07.2023 </w:t>
            </w:r>
            <w:hyperlink r:id="rId7">
              <w:r w:rsidRPr="00A443C5">
                <w:rPr>
                  <w:rFonts w:ascii="Times New Roman" w:hAnsi="Times New Roman" w:cs="Times New Roman"/>
                  <w:sz w:val="30"/>
                  <w:szCs w:val="30"/>
                </w:rPr>
                <w:t>N 284-З</w:t>
              </w:r>
            </w:hyperlink>
            <w:r w:rsidRPr="00A443C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C5" w:rsidRPr="00A443C5" w:rsidRDefault="00A443C5" w:rsidP="00A443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ГЛАВА 1</w:t>
      </w:r>
    </w:p>
    <w:p w:rsidR="00A443C5" w:rsidRPr="00A443C5" w:rsidRDefault="00A443C5" w:rsidP="00A443C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1. Основные термины, используемые в настоящем Законе, и их определения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Для целей настоящего Закона используются следующие основные термины и их определения: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обращение - индивидуальные или коллективные заявление, предложение, жалоба, изложенные в письменной, электронной или устной форме;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заявление -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- организация), индивидуальных предпринимателей;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предложение -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жалоба -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- гражданин);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lastRenderedPageBreak/>
        <w:t>государственная единая (интегрированная) республиканская информационная система учета и обработки обращений граждан и юридических лиц (далее - система учета и обработки обращений) - информационная система, предназначенная для подачи в государственные органы и иные государственные организации электронных обращений и получения ответов (уведомлений) на них, а также для обработки электронных обращений, ответов (уведомлений) на них, электронных копий письменных обращений, электронных копий ответов (уведомлений) на письменные обращения, иной информации о рассмотрении обращений, об оставлении обращений без рассмотрения по существу;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8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заявитель - гражданин или юридическое лицо, подавшие (подающие) обращение;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письменное обращение -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электронное обращение - обращение заявителя, поданное посредством системы учета и обработки обращений;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устное обращение - обращение заявителя, изложенное в ходе личного приема;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индивидуальное обращение - обращение одного заявителя;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коллективное обращение - обращение двух и более заявителей по одному и тому же вопросу (нескольким вопросам);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повторное обращение - письменное или электронное обращение, поступившее от одного и того же заявителя по одному и тому же вопросу в одну и ту же организацию, в том числе направленное из других организаций, либо замечание и (или) предложение, внесенные в книгу замечаний и предложений одним и тем же заявителем по одному и тому же вопросу одному и тому же индивидуальному предпринимателю, поступившие в течение трех лет со дня поступления в организацию, к индивидуальному предпринимателю первоначального обращения, если на первоначальное обращение заявителю был дан ответ (направлено уведомление);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0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книга замечаний и предложений - документ единого образца, предназначенный для внесения замечаний (заявлений и жалоб) (далее, если не определено иное, - замечания) и (или) предложений о деятельности организации, индивидуального предпринимателя, реализующих товары, выполняющих работы, оказывающих услуги, качестве реализуемых товаров, выполняемых работ, оказываемых услуг.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2. Сфера действия настоящего Закона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обращений работника к нанимателю, а также иных обращений, в отношении которых законодательными актами установлен иной порядок их подачи и рассмотрения.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2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Законодательством о конституционном судопроизводстве могут устанавливаться особенности подачи и рассмотрения обращений.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(часть вторая п. 1 статьи 2 введена </w:t>
      </w:r>
      <w:hyperlink r:id="rId13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17.07.2023 N 284-З)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3. Право заявителей на обращение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Граждане Республики Беларусь реализуют право на обращение путем подачи (внесения):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письменных (за исключением замечаний и (или) предложений, вносимых в книгу замечаний и предложений) и устных обращений в организации;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электронных обращений в государственные органы и иные государственные организации;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замечаний и (или) предложений в книгу замечаний и предложений организации, индивидуального предпринимателя, реализующих товары, выполняющих работы, оказывающих услуги.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Юридические лица Республики Беларусь, индивидуальные предприниматели реализуют право на обращение путем подачи: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письменных (за исключением замечаний и (или) предложений, вносимых в книгу замечаний и предложений) и устных обращений в организации;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lastRenderedPageBreak/>
        <w:t>электронных обращений в государственные органы и иные государственные организации.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</w:t>
      </w:r>
      <w:hyperlink r:id="rId15">
        <w:r w:rsidRPr="00A443C5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Беларусь, законами и международными договорами Республики Беларусь.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лиц, наносить ущерб национальной безопасности и интересам общества и государства, создавать препятствия законной деятельности организаций.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4. Представительство заявителей при реализации права на обращение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Юридические лица реализуют право на обращение через свои органы или своих представителей (далее, если не определено иное, - представитель юридического лица).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5. Гарантии прав заявителей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0" w:name="P74"/>
      <w:bookmarkEnd w:id="0"/>
      <w:r w:rsidRPr="00A443C5">
        <w:rPr>
          <w:rFonts w:ascii="Times New Roman" w:hAnsi="Times New Roman" w:cs="Times New Roman"/>
          <w:sz w:val="30"/>
          <w:szCs w:val="30"/>
        </w:rPr>
        <w:t xml:space="preserve">1. Должностные лица и иные работники организаций, индивидуальные предприниматели и их работники не имеют права разглашать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персональные данные и информацию о частной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6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Не являются разглашением сведений, указанных в </w:t>
      </w:r>
      <w:hyperlink w:anchor="P74">
        <w:r w:rsidRPr="00A443C5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пункта, направление обращений в организации в порядке, установленном </w:t>
      </w:r>
      <w:hyperlink w:anchor="P176">
        <w:r w:rsidRPr="00A443C5">
          <w:rPr>
            <w:rFonts w:ascii="Times New Roman" w:hAnsi="Times New Roman" w:cs="Times New Roman"/>
            <w:sz w:val="30"/>
            <w:szCs w:val="30"/>
          </w:rPr>
          <w:t>частью первой пункта 3 статьи 10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6. Личный прием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1. В организациях проводится личный прием граждан, их представителей, представителей юридических лиц (далее - личный прием). При устном обращении указанные лица должны предъявить </w:t>
      </w:r>
      <w:hyperlink r:id="rId17">
        <w:r w:rsidRPr="00A443C5">
          <w:rPr>
            <w:rFonts w:ascii="Times New Roman" w:hAnsi="Times New Roman" w:cs="Times New Roman"/>
            <w:sz w:val="30"/>
            <w:szCs w:val="30"/>
          </w:rPr>
          <w:t>документ</w:t>
        </w:r>
      </w:hyperlink>
      <w:r w:rsidRPr="00A443C5">
        <w:rPr>
          <w:rFonts w:ascii="Times New Roman" w:hAnsi="Times New Roman" w:cs="Times New Roman"/>
          <w:sz w:val="30"/>
          <w:szCs w:val="30"/>
        </w:rPr>
        <w:t>, удостоверяющий личность. Представители заявителей должны предъявить также документы, подтверждающие их полномочия.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Должностные лица организаций, проводящие личный прием, а также работники организаций,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обращения по вопросам, не относящимся к компетенции этих организаций;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обращения в неустановленные дни и часы;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когда заявителю уже был дан исчерпывающий ответ на интересующие его вопросы;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8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когда с заявителем прекращена переписка по изложенным в обращении вопросам;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когда 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9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43C5">
        <w:rPr>
          <w:rFonts w:ascii="Times New Roman" w:hAnsi="Times New Roman" w:cs="Times New Roman"/>
          <w:sz w:val="30"/>
          <w:szCs w:val="30"/>
        </w:rPr>
        <w:lastRenderedPageBreak/>
        <w:t>непредъявления</w:t>
      </w:r>
      <w:proofErr w:type="spellEnd"/>
      <w:r w:rsidRPr="00A443C5">
        <w:rPr>
          <w:rFonts w:ascii="Times New Roman" w:hAnsi="Times New Roman" w:cs="Times New Roman"/>
          <w:sz w:val="30"/>
          <w:szCs w:val="30"/>
        </w:rPr>
        <w:t xml:space="preserve"> </w:t>
      </w:r>
      <w:hyperlink r:id="rId20">
        <w:r w:rsidRPr="00A443C5">
          <w:rPr>
            <w:rFonts w:ascii="Times New Roman" w:hAnsi="Times New Roman" w:cs="Times New Roman"/>
            <w:sz w:val="30"/>
            <w:szCs w:val="30"/>
          </w:rPr>
          <w:t>документа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>, удостоверяющего личность заявителя, его представителя, а также документа, подтверждающего полномочия представителя заявителя.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21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(п. 2 статьи 6 в ред. </w:t>
      </w:r>
      <w:hyperlink r:id="rId22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 - о порядке ее осуществления размещается в организациях в общедоступных местах (на информационных стендах, табло и (или) иным способом), а также может размещаться в средствах массовой информации, глобальной компьютерной сети Интернет.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3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4. 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5. Если на день личного приема приходится государственный </w:t>
      </w:r>
      <w:hyperlink r:id="rId24">
        <w:r w:rsidRPr="00A443C5">
          <w:rPr>
            <w:rFonts w:ascii="Times New Roman" w:hAnsi="Times New Roman" w:cs="Times New Roman"/>
            <w:sz w:val="30"/>
            <w:szCs w:val="30"/>
          </w:rPr>
          <w:t>праздник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или праздничный день, объявленный нерабочим, день личного приема переносится на следующий за ним рабочий день.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5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6.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7. 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7. Права заявителей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Заявители имеют право: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подавать обращения, излагать доводы должностному лицу, проводящему личный прием;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знакомиться с материалами, непосредственно относящимися к рассмотрению их обращений (за исключением материалов, содержащих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информацию, распространение и (или) предоставление которой ограничено), в том числе делать выписки из этих материалов, осуществлять их фотосъемку;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6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7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отозвать свое обращение до рассмотрения его по существу;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получать ответы (уведомления) на обращения;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8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применять технические средства (аудио- и видеозапись, кино- и фотосъемку) с согласия должностного лица, проводящего личный прием;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29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осуществлять иные права, предусмотренные настоящим Законом и иными актами законодательства.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8. Обязанности заявителей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Заявители обязаны: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соблюдать требования настоящего Закона;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подавать обращения в организации, индивидуальным предпринимателям в соответствии с их компетенцией;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30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исполнять иные обязанности, предусмотренные настоящим Законом и иными законодательными актами.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8-1. Права организаций, индивидуальных предпринимателей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(введена </w:t>
      </w:r>
      <w:hyperlink r:id="rId31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lastRenderedPageBreak/>
        <w:t>Организации, индивидуальные предприниматели имеют право: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запрашивать в установленном порядке документы (их копии) и (или) сведения, необходимые для решения вопросов, изложенных в обращениях;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2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обращаться в суд для </w:t>
      </w:r>
      <w:hyperlink r:id="rId33">
        <w:r w:rsidRPr="00A443C5">
          <w:rPr>
            <w:rFonts w:ascii="Times New Roman" w:hAnsi="Times New Roman" w:cs="Times New Roman"/>
            <w:sz w:val="30"/>
            <w:szCs w:val="30"/>
          </w:rPr>
          <w:t>взыскания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с заявителей расходов, понесенных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осуществлять иные права, предусмотренные настоящим Законом и иными актами законодательства.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9. Обязанности организаций, индивидуальных предпринимателей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Организации, индивидуальные предприниматели обязаны: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обеспечивать внимательное, ответственное, доброжелательное отношение к заявителям;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принимать меры для полного, объективного, всестороннего и своевременного рассмотрения обращений;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принимать законные и обоснованные решения;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информировать заявителей о решениях, принятых по результатам рассмотрения обращений, за исключением случаев, предусмотренных настоящим Законом;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4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обеспечивать контроль за исполнением решений, принятых по обращениям;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разъяснять заявителям порядок обжалования ответов на обращения в случаях, предусмотренных настоящим Законом;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5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представлять в пятнадцатидневный срок документы (их копии) и (или) сведения, необходимые для решения вопросов, изложенных в обращениях, организациям, индивидуальным предпринимателям, запросившим такие документы (их копии) и (или) сведения. Требования настоящего абзаца не распространяются на случаи представления документов (их копий) и (или)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сведений на возмездной основе, а также на иные случаи, предусмотренные законодательными актами;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36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исполнять иные обязанности, предусмотренные настоящим Законом и иными актами законодательства.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ГЛАВА 2</w:t>
      </w:r>
    </w:p>
    <w:p w:rsidR="00A443C5" w:rsidRPr="00A443C5" w:rsidRDefault="00A443C5" w:rsidP="00A443C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ПОРЯДОК ПОДАЧИ И РАССМОТРЕНИЯ ОБРАЩЕНИЙ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10. Порядок подачи обращений и направления их для рассмотрения в соответствии с компетенцией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Обращения подаются заявителями в письменной или электронной форме, а также излагаются в устной форме.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Письменные обращения подаются нарочным (курьером), посредством почтовой связи, в ходе личного приема, путем внесения замечаний и (или) предложений в книгу замечаний и предложений.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7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Устные обращения излагаются в ходе личного приема.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Электронные обращения подаются в порядке, установленном </w:t>
      </w:r>
      <w:hyperlink w:anchor="P369">
        <w:r w:rsidRPr="00A443C5">
          <w:rPr>
            <w:rFonts w:ascii="Times New Roman" w:hAnsi="Times New Roman" w:cs="Times New Roman"/>
            <w:sz w:val="30"/>
            <w:szCs w:val="30"/>
          </w:rPr>
          <w:t>статьей 25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Закона.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(часть четвертая п. 1 статьи 10 введена </w:t>
      </w:r>
      <w:hyperlink r:id="rId38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1" w:name="P176"/>
      <w:bookmarkEnd w:id="1"/>
      <w:r w:rsidRPr="00A443C5">
        <w:rPr>
          <w:rFonts w:ascii="Times New Roman" w:hAnsi="Times New Roman" w:cs="Times New Roman"/>
          <w:sz w:val="30"/>
          <w:szCs w:val="30"/>
        </w:rPr>
        <w:t>3. 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9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по существу, а разъясняют, в какую организацию следует обратиться для решения вопросов, изложенных в обращении.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0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11. Сроки подачи обращений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Подача заявителями заявлений и предложений сроком не ограничивается.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2" w:name="P188"/>
      <w:bookmarkEnd w:id="2"/>
      <w:r w:rsidRPr="00A443C5">
        <w:rPr>
          <w:rFonts w:ascii="Times New Roman" w:hAnsi="Times New Roman" w:cs="Times New Roman"/>
          <w:sz w:val="30"/>
          <w:szCs w:val="30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В случае, если срок, указанный в </w:t>
      </w:r>
      <w:hyperlink w:anchor="P188">
        <w:r w:rsidRPr="00A443C5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12. Требования, предъявляемые к обращениям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3" w:name="P193"/>
      <w:bookmarkEnd w:id="3"/>
      <w:r w:rsidRPr="00A443C5">
        <w:rPr>
          <w:rFonts w:ascii="Times New Roman" w:hAnsi="Times New Roman" w:cs="Times New Roman"/>
          <w:sz w:val="30"/>
          <w:szCs w:val="30"/>
        </w:rPr>
        <w:t>1. Обращения излагаются на белорусском или русском языке.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2. Письменные обращения граждан, за исключением указанных в </w:t>
      </w:r>
      <w:hyperlink w:anchor="P210">
        <w:r w:rsidRPr="00A443C5">
          <w:rPr>
            <w:rFonts w:ascii="Times New Roman" w:hAnsi="Times New Roman" w:cs="Times New Roman"/>
            <w:sz w:val="30"/>
            <w:szCs w:val="30"/>
          </w:rPr>
          <w:t>пункте 4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настоящей статьи, должны содержать: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195"/>
      <w:bookmarkEnd w:id="4"/>
      <w:r w:rsidRPr="00A443C5">
        <w:rPr>
          <w:rFonts w:ascii="Times New Roman" w:hAnsi="Times New Roman" w:cs="Times New Roman"/>
          <w:sz w:val="30"/>
          <w:szCs w:val="30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1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lastRenderedPageBreak/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2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199"/>
      <w:bookmarkEnd w:id="5"/>
      <w:r w:rsidRPr="00A443C5">
        <w:rPr>
          <w:rFonts w:ascii="Times New Roman" w:hAnsi="Times New Roman" w:cs="Times New Roman"/>
          <w:sz w:val="30"/>
          <w:szCs w:val="30"/>
        </w:rPr>
        <w:t>изложение сути обращения;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личную подпись гражданина (граждан).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Письменные обращения юридических лиц должны содержать: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202"/>
      <w:bookmarkEnd w:id="6"/>
      <w:r w:rsidRPr="00A443C5">
        <w:rPr>
          <w:rFonts w:ascii="Times New Roman" w:hAnsi="Times New Roman" w:cs="Times New Roman"/>
          <w:sz w:val="30"/>
          <w:szCs w:val="30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3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полное наименование юридического лица и его место нахождения;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изложение сути обращения;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206"/>
      <w:bookmarkEnd w:id="7"/>
      <w:r w:rsidRPr="00A443C5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4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личную подпись руководителя или лица, уполномоченного в установленном порядке подписывать обращения.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5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17.07.2020 N 50-З)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8" w:name="P210"/>
      <w:bookmarkEnd w:id="8"/>
      <w:r w:rsidRPr="00A443C5">
        <w:rPr>
          <w:rFonts w:ascii="Times New Roman" w:hAnsi="Times New Roman" w:cs="Times New Roman"/>
          <w:sz w:val="30"/>
          <w:szCs w:val="30"/>
        </w:rPr>
        <w:t xml:space="preserve">4. Замечания и (или) предложения вносятся в книгу замечаний и предложений в соответствии с </w:t>
      </w:r>
      <w:hyperlink r:id="rId46">
        <w:r w:rsidRPr="00A443C5">
          <w:rPr>
            <w:rFonts w:ascii="Times New Roman" w:hAnsi="Times New Roman" w:cs="Times New Roman"/>
            <w:sz w:val="30"/>
            <w:szCs w:val="30"/>
          </w:rPr>
          <w:t>формой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книги замечаний и предложений, установленной Советом Министров Республики Беларусь.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9" w:name="P212"/>
      <w:bookmarkEnd w:id="9"/>
      <w:r w:rsidRPr="00A443C5">
        <w:rPr>
          <w:rFonts w:ascii="Times New Roman" w:hAnsi="Times New Roman" w:cs="Times New Roman"/>
          <w:sz w:val="30"/>
          <w:szCs w:val="30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13. Прием и регистрация обращений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рассмотрения первоначально поступившего обращения. В этом случае указанные обращения учитываются как одно обращение.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(п. 1 статьи 13 в ред. </w:t>
      </w:r>
      <w:hyperlink r:id="rId47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14. Рассмотрение обращений по существу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8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(часть вторая п. 1 статьи 14 введена </w:t>
      </w:r>
      <w:hyperlink r:id="rId49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Если ответ по существу вопроса, изложенного в обращении, не может быть дан без предоставления информации, распространение и (или) предоставление которой ограничено, заявителю направляется письменный ответ с сообщением о невозможности предоставления ему такой информации.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lastRenderedPageBreak/>
        <w:t xml:space="preserve">(часть четвертая п. 1 статьи 14 введена </w:t>
      </w:r>
      <w:hyperlink r:id="rId50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1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Обращения принимаются к сведению и ответы на них не направляются в случаях, если: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в обращениях отсутствуют какие-либо рекомендации, требования, ходатайства, сообщения о нарушении актов законодательства, недостатках в работе организаций;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обращения содержат только благодарности;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обращения содержат просьбу заявителя не направлять ответ на обращение.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(п. 3 статьи 14 в ред. </w:t>
      </w:r>
      <w:hyperlink r:id="rId52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15. Оставление обращений без рассмотрения по существу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Письменные обращения могут быть оставлены без рассмотрения по существу, если: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обращения не соответствуют требованиям, установленным </w:t>
      </w:r>
      <w:hyperlink w:anchor="P193">
        <w:r w:rsidRPr="00A443C5">
          <w:rPr>
            <w:rFonts w:ascii="Times New Roman" w:hAnsi="Times New Roman" w:cs="Times New Roman"/>
            <w:sz w:val="30"/>
            <w:szCs w:val="30"/>
          </w:rPr>
          <w:t>пунктами 1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212">
        <w:r w:rsidRPr="00A443C5">
          <w:rPr>
            <w:rFonts w:ascii="Times New Roman" w:hAnsi="Times New Roman" w:cs="Times New Roman"/>
            <w:sz w:val="30"/>
            <w:szCs w:val="30"/>
          </w:rPr>
          <w:t>6 статьи 12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Закона, требованиям, установленным законодательством о конституционном судопроизводстве;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3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17.07.2023 N 284-З)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248"/>
      <w:bookmarkEnd w:id="10"/>
      <w:r w:rsidRPr="00A443C5">
        <w:rPr>
          <w:rFonts w:ascii="Times New Roman" w:hAnsi="Times New Roman" w:cs="Times New Roman"/>
          <w:sz w:val="30"/>
          <w:szCs w:val="30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4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250"/>
      <w:bookmarkEnd w:id="11"/>
      <w:r w:rsidRPr="00A443C5">
        <w:rPr>
          <w:rFonts w:ascii="Times New Roman" w:hAnsi="Times New Roman" w:cs="Times New Roman"/>
          <w:sz w:val="30"/>
          <w:szCs w:val="30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5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lastRenderedPageBreak/>
        <w:t>пропущен без уважительной причины срок подачи жалобы;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253"/>
      <w:bookmarkEnd w:id="12"/>
      <w:r w:rsidRPr="00A443C5">
        <w:rPr>
          <w:rFonts w:ascii="Times New Roman" w:hAnsi="Times New Roman" w:cs="Times New Roman"/>
          <w:sz w:val="30"/>
          <w:szCs w:val="30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6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255"/>
      <w:bookmarkEnd w:id="13"/>
      <w:r w:rsidRPr="00A443C5">
        <w:rPr>
          <w:rFonts w:ascii="Times New Roman" w:hAnsi="Times New Roman" w:cs="Times New Roman"/>
          <w:sz w:val="30"/>
          <w:szCs w:val="30"/>
        </w:rPr>
        <w:t>с заявителем прекращена переписка по изложенным в обращении вопросам;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57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Устные обращения могут быть оставлены без рассмотрения по существу, если: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заявитель в ходе личного приема допускает употребление нецензурных либо оскорбительных слов или выражений;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(п. 2 статьи 15 в ред. </w:t>
      </w:r>
      <w:hyperlink r:id="rId58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(п. 3 статьи 15 в ред. </w:t>
      </w:r>
      <w:hyperlink r:id="rId59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14" w:name="P268"/>
      <w:bookmarkEnd w:id="14"/>
      <w:r w:rsidRPr="00A443C5">
        <w:rPr>
          <w:rFonts w:ascii="Times New Roman" w:hAnsi="Times New Roman" w:cs="Times New Roman"/>
          <w:sz w:val="30"/>
          <w:szCs w:val="30"/>
        </w:rPr>
        <w:t xml:space="preserve">4. При оставлении письменного обращения без рассмотрения по существу, за исключением случаев, предусмотренных </w:t>
      </w:r>
      <w:hyperlink w:anchor="P255">
        <w:r w:rsidRPr="00A443C5">
          <w:rPr>
            <w:rFonts w:ascii="Times New Roman" w:hAnsi="Times New Roman" w:cs="Times New Roman"/>
            <w:sz w:val="30"/>
            <w:szCs w:val="30"/>
          </w:rPr>
          <w:t>абзацем седьмым пункта 1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настоящей статьи, </w:t>
      </w:r>
      <w:hyperlink w:anchor="P348">
        <w:r w:rsidRPr="00A443C5">
          <w:rPr>
            <w:rFonts w:ascii="Times New Roman" w:hAnsi="Times New Roman" w:cs="Times New Roman"/>
            <w:sz w:val="30"/>
            <w:szCs w:val="30"/>
          </w:rPr>
          <w:t>статьей 23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358">
        <w:r w:rsidRPr="00A443C5">
          <w:rPr>
            <w:rFonts w:ascii="Times New Roman" w:hAnsi="Times New Roman" w:cs="Times New Roman"/>
            <w:sz w:val="30"/>
            <w:szCs w:val="30"/>
          </w:rPr>
          <w:t>частью четвертой пункта 1 статьи 24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оригиналы документов, приложенных к обращению.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0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В случаях, предусмотренных </w:t>
      </w:r>
      <w:hyperlink w:anchor="P248">
        <w:r w:rsidRPr="00A443C5">
          <w:rPr>
            <w:rFonts w:ascii="Times New Roman" w:hAnsi="Times New Roman" w:cs="Times New Roman"/>
            <w:sz w:val="30"/>
            <w:szCs w:val="30"/>
          </w:rPr>
          <w:t>абзацами третьим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250">
        <w:r w:rsidRPr="00A443C5">
          <w:rPr>
            <w:rFonts w:ascii="Times New Roman" w:hAnsi="Times New Roman" w:cs="Times New Roman"/>
            <w:sz w:val="30"/>
            <w:szCs w:val="30"/>
          </w:rPr>
          <w:t>четвертым пункта 1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настоящей статьи, за исключением случая, предусмотренного </w:t>
      </w:r>
      <w:hyperlink w:anchor="P358">
        <w:r w:rsidRPr="00A443C5">
          <w:rPr>
            <w:rFonts w:ascii="Times New Roman" w:hAnsi="Times New Roman" w:cs="Times New Roman"/>
            <w:sz w:val="30"/>
            <w:szCs w:val="30"/>
          </w:rPr>
          <w:t>частью четвертой пункта 1 статьи 24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1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(п. 4 статьи 15 в ред. </w:t>
      </w:r>
      <w:hyperlink r:id="rId62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5.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(п. 5 статьи 15 введен </w:t>
      </w:r>
      <w:hyperlink r:id="rId63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16. Отзыв обращения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4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В случае отзыва заявителем своего обращения организация, индивидуальный предприниматель прекращают рассмотрение такого обращения по существу без уведомления об этом заявителя.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Заявителю возвращаются оригиналы документов, приложенных к обращению.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17. Сроки при рассмотрении обращений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5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Срок рассмотрения обращений, направленных в соответствии с </w:t>
      </w:r>
      <w:hyperlink w:anchor="P176">
        <w:r w:rsidRPr="00A443C5">
          <w:rPr>
            <w:rFonts w:ascii="Times New Roman" w:hAnsi="Times New Roman" w:cs="Times New Roman"/>
            <w:sz w:val="30"/>
            <w:szCs w:val="30"/>
          </w:rPr>
          <w:t>частью первой пункта 3 статьи 10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Сроки рассмотрения замечаний и (или) предложений, внесенных в книгу замечаний и предложений индивидуального предпринимателя, а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также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которые отсутствуют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6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(п. 1 статьи 17 в ред. </w:t>
      </w:r>
      <w:hyperlink r:id="rId67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8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9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18. Требования к письменным ответам (уведомлениям) на письменные обращения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0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 -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(часть первая п. 1 статьи 18 в ред. </w:t>
      </w:r>
      <w:hyperlink r:id="rId71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lastRenderedPageBreak/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В случае,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2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3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19. Расходы, связанные с рассмотрением обращений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Обращения рассматриваются без взимания платы.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15" w:name="P315"/>
      <w:bookmarkEnd w:id="15"/>
      <w:r w:rsidRPr="00A443C5">
        <w:rPr>
          <w:rFonts w:ascii="Times New Roman" w:hAnsi="Times New Roman" w:cs="Times New Roman"/>
          <w:sz w:val="30"/>
          <w:szCs w:val="30"/>
        </w:rPr>
        <w:t>2. 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4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3. </w:t>
      </w:r>
      <w:hyperlink r:id="rId75">
        <w:r w:rsidRPr="00A443C5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расчета расходов, указанных в </w:t>
      </w:r>
      <w:hyperlink w:anchor="P315">
        <w:r w:rsidRPr="00A443C5">
          <w:rPr>
            <w:rFonts w:ascii="Times New Roman" w:hAnsi="Times New Roman" w:cs="Times New Roman"/>
            <w:sz w:val="30"/>
            <w:szCs w:val="30"/>
          </w:rPr>
          <w:t>пункте 2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настоящей статьи, устанавливается Советом Министров Республики Беларусь.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(п. 3 статьи 19 введен </w:t>
      </w:r>
      <w:hyperlink r:id="rId76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20. Обжалование ответов на обращения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способом), а также на официальных сайтах организаций в глобальной компьютерной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сети Интернет.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7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8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ГЛАВА 3</w:t>
      </w:r>
    </w:p>
    <w:p w:rsidR="00A443C5" w:rsidRPr="00A443C5" w:rsidRDefault="00A443C5" w:rsidP="00A443C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ОСОБЕННОСТИ РАССМОТРЕНИЯ ОТДЕЛЬНЫХ ВИДОВ ОБРАЩЕНИЙ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21. Рассмотрение повторных обращений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1. При оставлении в соответствии с </w:t>
      </w:r>
      <w:hyperlink w:anchor="P248">
        <w:r w:rsidRPr="00A443C5">
          <w:rPr>
            <w:rFonts w:ascii="Times New Roman" w:hAnsi="Times New Roman" w:cs="Times New Roman"/>
            <w:sz w:val="30"/>
            <w:szCs w:val="30"/>
          </w:rPr>
          <w:t>абзацами третьим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250">
        <w:r w:rsidRPr="00A443C5">
          <w:rPr>
            <w:rFonts w:ascii="Times New Roman" w:hAnsi="Times New Roman" w:cs="Times New Roman"/>
            <w:sz w:val="30"/>
            <w:szCs w:val="30"/>
          </w:rPr>
          <w:t>четвертым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или </w:t>
      </w:r>
      <w:hyperlink w:anchor="P253">
        <w:r w:rsidRPr="00A443C5">
          <w:rPr>
            <w:rFonts w:ascii="Times New Roman" w:hAnsi="Times New Roman" w:cs="Times New Roman"/>
            <w:sz w:val="30"/>
            <w:szCs w:val="30"/>
          </w:rPr>
          <w:t>шестым пункта 1 статьи 15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Закона повторного обращения без рассмотрения по существу заявитель письменно уведомляется, что повторное обращение необоснованно и переписка с ним по этому вопросу прекращается.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9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2. При поступлении повторного обращения от заявителя, переписка с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которым прекращена, такое обращение оставляется без рассмотрения по существу без уведомления об этом заявителя.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22. Рассмотрение коллективных обращений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Коллективные обращения рассматриваются в порядке, установленном настоящим Законом.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В случае, если в коллективном обращении указан заявитель, которому необходимо направить ответ, ответ на такое обращение направляется этому заявителю с просьбой проинформировать других заявителей. В ином случае ответ на коллективное обращение направляется первому в списке заявителю, указавшему адрес своего места жительства (места пребывания), с просьбой проинформировать других заявителей.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(п. 3 статьи 22 введен </w:t>
      </w:r>
      <w:hyperlink r:id="rId80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16" w:name="P348"/>
      <w:bookmarkEnd w:id="16"/>
      <w:r w:rsidRPr="00A443C5">
        <w:rPr>
          <w:rFonts w:ascii="Times New Roman" w:hAnsi="Times New Roman" w:cs="Times New Roman"/>
          <w:b/>
          <w:sz w:val="30"/>
          <w:szCs w:val="30"/>
        </w:rPr>
        <w:t>Статья 23. Рассмотрение анонимных обращений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1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либо наименование юридического лица (полное или сокращенное) или его место </w:t>
      </w:r>
      <w:proofErr w:type="gramStart"/>
      <w:r w:rsidRPr="00A443C5">
        <w:rPr>
          <w:rFonts w:ascii="Times New Roman" w:hAnsi="Times New Roman" w:cs="Times New Roman"/>
          <w:sz w:val="30"/>
          <w:szCs w:val="30"/>
        </w:rPr>
        <w:t>нахождения</w:t>
      </w:r>
      <w:proofErr w:type="gramEnd"/>
      <w:r w:rsidRPr="00A443C5">
        <w:rPr>
          <w:rFonts w:ascii="Times New Roman" w:hAnsi="Times New Roman" w:cs="Times New Roman"/>
          <w:sz w:val="30"/>
          <w:szCs w:val="30"/>
        </w:rPr>
        <w:t xml:space="preserve">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24. Рассмотрение замечаний и (или) предложений, внесенных в книгу замечаний и предложений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17" w:name="P355"/>
      <w:bookmarkEnd w:id="17"/>
      <w:r w:rsidRPr="00A443C5">
        <w:rPr>
          <w:rFonts w:ascii="Times New Roman" w:hAnsi="Times New Roman" w:cs="Times New Roman"/>
          <w:sz w:val="30"/>
          <w:szCs w:val="30"/>
        </w:rPr>
        <w:t>1. Книга замечаний и предложений ведется в организации, у индивидуального предпринимателя, реализующих товары, выполняющих работы, оказывающих услуги в сферах, определяемых Советом Министров Республики Беларусь.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Книга замечаний и предложений также ведется в обособленном подразделении организации, указанной в </w:t>
      </w:r>
      <w:hyperlink w:anchor="P355">
        <w:r w:rsidRPr="00A443C5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пункта, которое расположено вне места ее нахождения, и в местах реализации товаров, выполнения работ, оказания услуг организациями, индивидуальными предпринимателями, указанными в части первой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настоящего пункта.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В книгу замечаний и предложений вносятся замечания и (или) предложения о деятельности организации, индивидуального предпринимателя, реализующих товары, выполняющих работы, оказывающих услуги, качестве реализуемых товаров, выполняемых работ, оказываемых услуг.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8" w:name="P358"/>
      <w:bookmarkEnd w:id="18"/>
      <w:r w:rsidRPr="00A443C5">
        <w:rPr>
          <w:rFonts w:ascii="Times New Roman" w:hAnsi="Times New Roman" w:cs="Times New Roman"/>
          <w:sz w:val="30"/>
          <w:szCs w:val="30"/>
        </w:rPr>
        <w:t>Замечания и (или) предложения, внесенные в книгу замечаний и предложений и не относящиеся к деятельности организации, индивидуального предпринимателя, реализующих товары, выполняющих работы, оказывающих услуги, не касающиеся качества реализуемых товаров, выполняемых работ, оказываемых услуг, оставляются без рассмотрения по существу без уведомления об этом заявителя.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(п. 1 статьи 24 в ред. </w:t>
      </w:r>
      <w:hyperlink r:id="rId82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Отказ организации в предоставлении книги замечаний и предложений может быть обжалован в вышестоящую организацию.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Копия ответа заявителю хранится вместе с книгой замечаний и предложений.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5. Книга замечаний и предложений выдается, ведется и хранится в </w:t>
      </w:r>
      <w:hyperlink r:id="rId83">
        <w:r w:rsidRPr="00A443C5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A443C5">
        <w:rPr>
          <w:rFonts w:ascii="Times New Roman" w:hAnsi="Times New Roman" w:cs="Times New Roman"/>
          <w:sz w:val="30"/>
          <w:szCs w:val="30"/>
        </w:rPr>
        <w:t>, установленном Советом Министров Республики Беларусь.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4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19" w:name="P369"/>
      <w:bookmarkEnd w:id="19"/>
      <w:r w:rsidRPr="00A443C5">
        <w:rPr>
          <w:rFonts w:ascii="Times New Roman" w:hAnsi="Times New Roman" w:cs="Times New Roman"/>
          <w:b/>
          <w:sz w:val="30"/>
          <w:szCs w:val="30"/>
        </w:rPr>
        <w:t>Статья 25. Рассмотрение электронных обращений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5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1.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порядке, установленном для рассмотрения письменных обращений, с учетом особенностей,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предусмотренных настоящей статьей.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Предоставление государственным органам и иным государственным организациям, а также заявителям доступа к системе учета и обработки обращений осуществляется бесплатно. Использование информационных ресурсов (систем) государственных органов и иных государственных организаций в целях функционирования системы учета и обработки обращений осуществляется бесплатно.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Предоставление информации об обращениях из системы учета и обработки обращений без согласия граждан, их представителей или юридических лиц, о которых запрашивается информация, допускается для целей рассмотрения обращений этих граждан, их представителей или юридических лиц вышестоящим организациям, а также другим государственным органам и иным государственным организациям в случаях, предусмотренных законодательными актами.</w:t>
      </w:r>
    </w:p>
    <w:p w:rsidR="00A443C5" w:rsidRPr="00A443C5" w:rsidRDefault="007C09EB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86">
        <w:r w:rsidR="00A443C5" w:rsidRPr="00A443C5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="00A443C5" w:rsidRPr="00A443C5">
        <w:rPr>
          <w:rFonts w:ascii="Times New Roman" w:hAnsi="Times New Roman" w:cs="Times New Roman"/>
          <w:sz w:val="30"/>
          <w:szCs w:val="30"/>
        </w:rPr>
        <w:t xml:space="preserve"> внесения государственными органами и иными государственными организациями информации в систему учета и обработки обращений, порядок предоставления государственным органам и иным государственным организациям, а также заявителям информации из этой системы, порядок идентификации (авторизации) заявителей в системе учета и обработки обращений, иные вопросы, связанные с функционированием системы учета и обработки обращений, устанавливаются Советом Министров Республики Беларусь.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Владелец системы учета и обработки обращений и ее оператор, обеспечивающий в том числе технические условия для функционирования системы учета и обработки обращений, </w:t>
      </w:r>
      <w:hyperlink r:id="rId87">
        <w:r w:rsidRPr="00A443C5">
          <w:rPr>
            <w:rFonts w:ascii="Times New Roman" w:hAnsi="Times New Roman" w:cs="Times New Roman"/>
            <w:sz w:val="30"/>
            <w:szCs w:val="30"/>
          </w:rPr>
          <w:t>определяются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Советом Министров Республики Беларусь.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20" w:name="P377"/>
      <w:bookmarkEnd w:id="20"/>
      <w:r w:rsidRPr="00A443C5">
        <w:rPr>
          <w:rFonts w:ascii="Times New Roman" w:hAnsi="Times New Roman" w:cs="Times New Roman"/>
          <w:sz w:val="30"/>
          <w:szCs w:val="30"/>
        </w:rPr>
        <w:t xml:space="preserve">2. Электронные обращения должны соответствовать требованиям, установленным </w:t>
      </w:r>
      <w:hyperlink w:anchor="P193">
        <w:r w:rsidRPr="00A443C5">
          <w:rPr>
            <w:rFonts w:ascii="Times New Roman" w:hAnsi="Times New Roman" w:cs="Times New Roman"/>
            <w:sz w:val="30"/>
            <w:szCs w:val="30"/>
          </w:rPr>
          <w:t>пунктом 1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195">
        <w:r w:rsidRPr="00A443C5">
          <w:rPr>
            <w:rFonts w:ascii="Times New Roman" w:hAnsi="Times New Roman" w:cs="Times New Roman"/>
            <w:sz w:val="30"/>
            <w:szCs w:val="30"/>
          </w:rPr>
          <w:t>абзацами вторым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199">
        <w:r w:rsidRPr="00A443C5">
          <w:rPr>
            <w:rFonts w:ascii="Times New Roman" w:hAnsi="Times New Roman" w:cs="Times New Roman"/>
            <w:sz w:val="30"/>
            <w:szCs w:val="30"/>
          </w:rPr>
          <w:t>четвертым пункта 2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либо </w:t>
      </w:r>
      <w:hyperlink w:anchor="P202">
        <w:r w:rsidRPr="00A443C5">
          <w:rPr>
            <w:rFonts w:ascii="Times New Roman" w:hAnsi="Times New Roman" w:cs="Times New Roman"/>
            <w:sz w:val="30"/>
            <w:szCs w:val="30"/>
          </w:rPr>
          <w:t>абзацами вторым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206">
        <w:r w:rsidRPr="00A443C5">
          <w:rPr>
            <w:rFonts w:ascii="Times New Roman" w:hAnsi="Times New Roman" w:cs="Times New Roman"/>
            <w:sz w:val="30"/>
            <w:szCs w:val="30"/>
          </w:rPr>
          <w:t>пятым пункта 3 статьи 12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Закона.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1" w:name="P379"/>
      <w:bookmarkEnd w:id="21"/>
      <w:r w:rsidRPr="00A443C5">
        <w:rPr>
          <w:rFonts w:ascii="Times New Roman" w:hAnsi="Times New Roman" w:cs="Times New Roman"/>
          <w:sz w:val="30"/>
          <w:szCs w:val="30"/>
        </w:rPr>
        <w:t xml:space="preserve">Суть электронного обращения не может излагаться посредством ссылок на </w:t>
      </w:r>
      <w:proofErr w:type="spellStart"/>
      <w:r w:rsidRPr="00A443C5">
        <w:rPr>
          <w:rFonts w:ascii="Times New Roman" w:hAnsi="Times New Roman" w:cs="Times New Roman"/>
          <w:sz w:val="30"/>
          <w:szCs w:val="30"/>
        </w:rPr>
        <w:t>интернет-ресурсы</w:t>
      </w:r>
      <w:proofErr w:type="spellEnd"/>
      <w:r w:rsidRPr="00A443C5">
        <w:rPr>
          <w:rFonts w:ascii="Times New Roman" w:hAnsi="Times New Roman" w:cs="Times New Roman"/>
          <w:sz w:val="30"/>
          <w:szCs w:val="30"/>
        </w:rPr>
        <w:t>. Текст обращения должен поддаваться прочтению. Не допускается употребление в обращениях нецензурных либо оскорбительных слов или выражений.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При несоблюдении требований, установленных </w:t>
      </w:r>
      <w:hyperlink w:anchor="P377">
        <w:r w:rsidRPr="00A443C5">
          <w:rPr>
            <w:rFonts w:ascii="Times New Roman" w:hAnsi="Times New Roman" w:cs="Times New Roman"/>
            <w:sz w:val="30"/>
            <w:szCs w:val="30"/>
          </w:rPr>
          <w:t>частями первой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379">
        <w:r w:rsidRPr="00A443C5">
          <w:rPr>
            <w:rFonts w:ascii="Times New Roman" w:hAnsi="Times New Roman" w:cs="Times New Roman"/>
            <w:sz w:val="30"/>
            <w:szCs w:val="30"/>
          </w:rPr>
          <w:t>третьей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пункта, электронное обращение может быть оставлено без рассмотрения по существу в порядке, установленном </w:t>
      </w:r>
      <w:hyperlink w:anchor="P268">
        <w:r w:rsidRPr="00A443C5">
          <w:rPr>
            <w:rFonts w:ascii="Times New Roman" w:hAnsi="Times New Roman" w:cs="Times New Roman"/>
            <w:sz w:val="30"/>
            <w:szCs w:val="30"/>
          </w:rPr>
          <w:t>пунктом 4 статьи 15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Закона.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3. Ответы (уведомления) на электронные обращения направляются посредством системы учета и обработки обращений, за исключением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 xml:space="preserve">случая, предусмотренного </w:t>
      </w:r>
      <w:hyperlink w:anchor="P382">
        <w:r w:rsidRPr="00A443C5">
          <w:rPr>
            <w:rFonts w:ascii="Times New Roman" w:hAnsi="Times New Roman" w:cs="Times New Roman"/>
            <w:sz w:val="30"/>
            <w:szCs w:val="30"/>
          </w:rPr>
          <w:t>частью второй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2" w:name="P382"/>
      <w:bookmarkEnd w:id="22"/>
      <w:r w:rsidRPr="00A443C5">
        <w:rPr>
          <w:rFonts w:ascii="Times New Roman" w:hAnsi="Times New Roman" w:cs="Times New Roman"/>
          <w:sz w:val="30"/>
          <w:szCs w:val="30"/>
        </w:rPr>
        <w:t>На электронные обращения даются письменные ответы (направляются письменные уведомления) в случае, если заявитель в своем электронном обращении просит направить письменный ответ.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25-1. Рассмотрение обращений, носящих массовый характер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(введена </w:t>
      </w:r>
      <w:hyperlink r:id="rId88">
        <w:r w:rsidRPr="00A443C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28.06.2022 N 176-З)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23" w:name="P387"/>
      <w:bookmarkEnd w:id="23"/>
      <w:r w:rsidRPr="00A443C5">
        <w:rPr>
          <w:rFonts w:ascii="Times New Roman" w:hAnsi="Times New Roman" w:cs="Times New Roman"/>
          <w:sz w:val="30"/>
          <w:szCs w:val="30"/>
        </w:rPr>
        <w:t>1. Если поступающие письменные и (или) электронные обращения аналогичного содержания от разных заявителей носят массовый характер (более десяти обращений), ответы на такие обращения по решению руководителя организации либо лица, уполномоченного им подписывать в установленном порядке ответы на обращения, могут размещаться на официальном сайте организации в глобальной компьютерной сети Интернет без направления ответов (уведомлений) заявителям.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2. После размещения на официальном сайте организации в глобальной компьютерной сети Интернет информации, предусмотренной </w:t>
      </w:r>
      <w:hyperlink w:anchor="P387">
        <w:r w:rsidRPr="00A443C5">
          <w:rPr>
            <w:rFonts w:ascii="Times New Roman" w:hAnsi="Times New Roman" w:cs="Times New Roman"/>
            <w:sz w:val="30"/>
            <w:szCs w:val="30"/>
          </w:rPr>
          <w:t>пунктом 1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настоящей статьи, последующие письменные и (или) электронные обращения аналогичного содержания не подлежат рассмотрению и ответы (уведомления) на них заявителям не направляются.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ГЛАВА 4</w:t>
      </w:r>
    </w:p>
    <w:p w:rsidR="00A443C5" w:rsidRPr="00A443C5" w:rsidRDefault="00A443C5" w:rsidP="00A443C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ОТВЕТСТВЕННОСТЬ ЗА НАРУШЕНИЕ ЗАКОНОДАТЕЛЬСТВА ПРИ ПОДАЧЕ И РАССМОТРЕНИИ ОБРАЩЕНИЙ. ОБЕСПЕЧЕНИЕ СОБЛЮДЕНИЯ ПОРЯДКА РАССМОТРЕНИЯ ОБРАЩЕНИЙ</w:t>
      </w:r>
    </w:p>
    <w:p w:rsidR="00A443C5" w:rsidRPr="00A443C5" w:rsidRDefault="00A443C5" w:rsidP="00A443C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9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17.07.2020 N 50-З)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24" w:name="_GoBack"/>
      <w:bookmarkEnd w:id="24"/>
      <w:r w:rsidRPr="00A443C5">
        <w:rPr>
          <w:rFonts w:ascii="Times New Roman" w:hAnsi="Times New Roman" w:cs="Times New Roman"/>
          <w:b/>
          <w:sz w:val="30"/>
          <w:szCs w:val="30"/>
        </w:rPr>
        <w:t>Статья 26. Ответственность за нарушение порядка рассмотрения обращений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27. Ответственность заявителей за нарушение законодательства при подаче и рассмотрении обращений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</w:t>
      </w:r>
      <w:r w:rsidRPr="00A443C5">
        <w:rPr>
          <w:rFonts w:ascii="Times New Roman" w:hAnsi="Times New Roman" w:cs="Times New Roman"/>
          <w:sz w:val="30"/>
          <w:szCs w:val="30"/>
        </w:rPr>
        <w:lastRenderedPageBreak/>
        <w:t>законодательными актами.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28. Обеспечение соблюдения порядка рассмотрения обращений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0">
        <w:r w:rsidRPr="00A443C5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17.07.2020 N 50-З)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1. 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 (при их наличии), обеспечивать соблюдение порядка рассмотрения обращений и принимать меры по устранению указанных в обращениях и выявленных нарушений.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2. Государственные органы, подчиненные (подотчетные) Президенту Республики Беларусь и Правительству Республики Беларусь, областные (Минский городской) исполнительные комитеты при осуществлении управления деятельностью подчиненных (входящих в состав (систему)) организаций анализируют эффективность работы этих организаций с обращениями и вырабатывают предложения по ее повышению.</w:t>
      </w:r>
    </w:p>
    <w:p w:rsidR="00A443C5" w:rsidRPr="00A443C5" w:rsidRDefault="00A443C5" w:rsidP="00A443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3. Областные (Минский городской) исполнительные комитеты, структурные подразделения областных, городских (кроме городов районного подчинения), районных исполнительных комитетов, местные администрации районов в городах осуществляют в порядке, установленном законодательными актами, контроль за соблюдением проверяемыми субъектами законодательства о книге замечаний и предложений.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ГЛАВА 5</w:t>
      </w:r>
    </w:p>
    <w:p w:rsidR="00A443C5" w:rsidRPr="00A443C5" w:rsidRDefault="00A443C5" w:rsidP="00A443C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29. Признание утратившими силу некоторых законов и отдельных положений законов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Признать утратившими силу:</w:t>
      </w:r>
    </w:p>
    <w:p w:rsidR="00A443C5" w:rsidRPr="00A443C5" w:rsidRDefault="007C09EB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1">
        <w:r w:rsidR="00A443C5" w:rsidRPr="00A443C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A443C5"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6 июня 1996 года "Об обращениях граждан" (</w:t>
      </w:r>
      <w:proofErr w:type="spellStart"/>
      <w:r w:rsidR="00A443C5" w:rsidRPr="00A443C5">
        <w:rPr>
          <w:rFonts w:ascii="Times New Roman" w:hAnsi="Times New Roman" w:cs="Times New Roman"/>
          <w:sz w:val="30"/>
          <w:szCs w:val="30"/>
        </w:rPr>
        <w:t>Ведамасцi</w:t>
      </w:r>
      <w:proofErr w:type="spellEnd"/>
      <w:r w:rsidR="00A443C5" w:rsidRPr="00A443C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443C5" w:rsidRPr="00A443C5">
        <w:rPr>
          <w:rFonts w:ascii="Times New Roman" w:hAnsi="Times New Roman" w:cs="Times New Roman"/>
          <w:sz w:val="30"/>
          <w:szCs w:val="30"/>
        </w:rPr>
        <w:t>Вярхоўнага</w:t>
      </w:r>
      <w:proofErr w:type="spellEnd"/>
      <w:r w:rsidR="00A443C5" w:rsidRPr="00A443C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443C5" w:rsidRPr="00A443C5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="00A443C5" w:rsidRPr="00A443C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443C5" w:rsidRPr="00A443C5">
        <w:rPr>
          <w:rFonts w:ascii="Times New Roman" w:hAnsi="Times New Roman" w:cs="Times New Roman"/>
          <w:sz w:val="30"/>
          <w:szCs w:val="30"/>
        </w:rPr>
        <w:t>Рэспублiкi</w:t>
      </w:r>
      <w:proofErr w:type="spellEnd"/>
      <w:r w:rsidR="00A443C5" w:rsidRPr="00A443C5">
        <w:rPr>
          <w:rFonts w:ascii="Times New Roman" w:hAnsi="Times New Roman" w:cs="Times New Roman"/>
          <w:sz w:val="30"/>
          <w:szCs w:val="30"/>
        </w:rPr>
        <w:t xml:space="preserve"> Беларусь, 1996 г., N 21, ст. 376);</w:t>
      </w:r>
    </w:p>
    <w:p w:rsidR="00A443C5" w:rsidRPr="00A443C5" w:rsidRDefault="007C09EB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2">
        <w:r w:rsidR="00A443C5" w:rsidRPr="00A443C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A443C5" w:rsidRPr="00A443C5">
        <w:rPr>
          <w:rFonts w:ascii="Times New Roman" w:hAnsi="Times New Roman" w:cs="Times New Roman"/>
          <w:sz w:val="30"/>
          <w:szCs w:val="30"/>
        </w:rPr>
        <w:t xml:space="preserve"> Республики Беларусь от 1 ноября 2004 года "О внесении изменений и дополнений в некоторые законы Республики Беларусь по вопросам рассмотрения обращений граждан" (Национальный реестр правовых актов Республики Беларусь, 2004 г., N 189, 2/1089);</w:t>
      </w:r>
    </w:p>
    <w:p w:rsidR="00A443C5" w:rsidRPr="00A443C5" w:rsidRDefault="007C09EB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3">
        <w:r w:rsidR="00A443C5" w:rsidRPr="00A443C5">
          <w:rPr>
            <w:rFonts w:ascii="Times New Roman" w:hAnsi="Times New Roman" w:cs="Times New Roman"/>
            <w:sz w:val="30"/>
            <w:szCs w:val="30"/>
          </w:rPr>
          <w:t>пункт 20 статьи 65</w:t>
        </w:r>
      </w:hyperlink>
      <w:r w:rsidR="00A443C5" w:rsidRPr="00A443C5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4 января 2010 года </w:t>
      </w:r>
      <w:r w:rsidR="00A443C5" w:rsidRPr="00A443C5">
        <w:rPr>
          <w:rFonts w:ascii="Times New Roman" w:hAnsi="Times New Roman" w:cs="Times New Roman"/>
          <w:sz w:val="30"/>
          <w:szCs w:val="30"/>
        </w:rPr>
        <w:lastRenderedPageBreak/>
        <w:t>"О местном управлении и самоуправлении в Республике Беларусь" (Национальный реестр правовых актов Республики Беларусь, 2010 г., N 17, 2/1660);</w:t>
      </w:r>
    </w:p>
    <w:p w:rsidR="00A443C5" w:rsidRPr="00A443C5" w:rsidRDefault="007C09EB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4">
        <w:r w:rsidR="00A443C5" w:rsidRPr="00A443C5">
          <w:rPr>
            <w:rFonts w:ascii="Times New Roman" w:hAnsi="Times New Roman" w:cs="Times New Roman"/>
            <w:sz w:val="30"/>
            <w:szCs w:val="30"/>
          </w:rPr>
          <w:t>абзац третий статьи 30</w:t>
        </w:r>
      </w:hyperlink>
      <w:r w:rsidR="00A443C5" w:rsidRPr="00A443C5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 июля 2010 года "О Комитете государственного контроля Республики Беларусь и его территориальных органах" (Национальный реестр правовых актов Республики Беларусь, 2010 г., N 162, 2/1697).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25" w:name="P422"/>
      <w:bookmarkEnd w:id="25"/>
      <w:r w:rsidRPr="00A443C5">
        <w:rPr>
          <w:rFonts w:ascii="Times New Roman" w:hAnsi="Times New Roman" w:cs="Times New Roman"/>
          <w:b/>
          <w:sz w:val="30"/>
          <w:szCs w:val="30"/>
        </w:rPr>
        <w:t>Статья 30. Меры по реализации положений настоящего Закона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Совету Министров Республики Беларусь в шестимесячный срок: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привести решения Правительства Республики Беларусь в соответствие с настоящим Законом;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>принять иные меры, необходимые для реализации положений настоящего Закона.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b/>
          <w:sz w:val="30"/>
          <w:szCs w:val="30"/>
        </w:rPr>
        <w:t>Статья 31. Вступление в силу настоящего Закона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43C5" w:rsidRPr="00A443C5" w:rsidRDefault="00A443C5" w:rsidP="00A443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43C5">
        <w:rPr>
          <w:rFonts w:ascii="Times New Roman" w:hAnsi="Times New Roman" w:cs="Times New Roman"/>
          <w:sz w:val="30"/>
          <w:szCs w:val="30"/>
        </w:rP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422">
        <w:r w:rsidRPr="00A443C5">
          <w:rPr>
            <w:rFonts w:ascii="Times New Roman" w:hAnsi="Times New Roman" w:cs="Times New Roman"/>
            <w:sz w:val="30"/>
            <w:szCs w:val="30"/>
          </w:rPr>
          <w:t>статьи 30</w:t>
        </w:r>
      </w:hyperlink>
      <w:r w:rsidRPr="00A443C5">
        <w:rPr>
          <w:rFonts w:ascii="Times New Roman" w:hAnsi="Times New Roman" w:cs="Times New Roman"/>
          <w:sz w:val="30"/>
          <w:szCs w:val="30"/>
        </w:rPr>
        <w:t>, которые вступают в силу со дня официального опубликования настоящего Закона.</w:t>
      </w:r>
    </w:p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443C5" w:rsidRPr="00A443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43C5" w:rsidRPr="00A443C5" w:rsidRDefault="00A443C5" w:rsidP="00A443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43C5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43C5" w:rsidRPr="00A443C5" w:rsidRDefault="00A443C5" w:rsidP="00A443C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43C5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A443C5" w:rsidRPr="00A443C5" w:rsidRDefault="00A443C5" w:rsidP="00A443C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A443C5" w:rsidRPr="00A443C5" w:rsidSect="00A443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C5"/>
    <w:rsid w:val="003E7D41"/>
    <w:rsid w:val="007C09EB"/>
    <w:rsid w:val="00A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60C7-0FDB-413C-A147-198F367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43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43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443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443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443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443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443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9D450301D3ED096DA41005CEB1736432CFD98BD145D006F8E944664B8453C2FF65E49D67AEBF9F531FD97ACAB44DBADB1990B46E0B8AB74865EC3F94J8I5H" TargetMode="External"/><Relationship Id="rId18" Type="http://schemas.openxmlformats.org/officeDocument/2006/relationships/hyperlink" Target="consultantplus://offline/ref=4C9D450301D3ED096DA41005CEB1736432CFD98BD145D00EF4E54C664B8453C2FF65E49D67AEBF9F531FD879C9B54DBADB1990B46E0B8AB74865EC3F94J8I5H" TargetMode="External"/><Relationship Id="rId26" Type="http://schemas.openxmlformats.org/officeDocument/2006/relationships/hyperlink" Target="consultantplus://offline/ref=4C9D450301D3ED096DA41005CEB1736432CFD98BD145D00EF4E54C664B8453C2FF65E49D67AEBF9F531FD879C9BC4DBADB1990B46E0B8AB74865EC3F94J8I5H" TargetMode="External"/><Relationship Id="rId39" Type="http://schemas.openxmlformats.org/officeDocument/2006/relationships/hyperlink" Target="consultantplus://offline/ref=4C9D450301D3ED096DA41005CEB1736432CFD98BD146D40CF5E544664B8453C2FF65E49D67AEBF9F531FD879C9B74DBADB1990B46E0B8AB74865EC3F94J8I5H" TargetMode="External"/><Relationship Id="rId21" Type="http://schemas.openxmlformats.org/officeDocument/2006/relationships/hyperlink" Target="consultantplus://offline/ref=4C9D450301D3ED096DA41005CEB1736432CFD98BD145D00EF4E54C664B8453C2FF65E49D67AEBF9F531FD879C9B64DBADB1990B46E0B8AB74865EC3F94J8I5H" TargetMode="External"/><Relationship Id="rId34" Type="http://schemas.openxmlformats.org/officeDocument/2006/relationships/hyperlink" Target="consultantplus://offline/ref=4C9D450301D3ED096DA41005CEB1736432CFD98BD145D00EF4E54C664B8453C2FF65E49D67AEBF9F531FD879CEB04DBADB1990B46E0B8AB74865EC3F94J8I5H" TargetMode="External"/><Relationship Id="rId42" Type="http://schemas.openxmlformats.org/officeDocument/2006/relationships/hyperlink" Target="consultantplus://offline/ref=4C9D450301D3ED096DA41005CEB1736432CFD98BD146D40CF5E544664B8453C2FF65E49D67AEBF9F531FD879C9B14DBADB1990B46E0B8AB74865EC3F94J8I5H" TargetMode="External"/><Relationship Id="rId47" Type="http://schemas.openxmlformats.org/officeDocument/2006/relationships/hyperlink" Target="consultantplus://offline/ref=4C9D450301D3ED096DA41005CEB1736432CFD98BD146D40CF5E544664B8453C2FF65E49D67AEBF9F531FD879C9B34DBADB1990B46E0B8AB74865EC3F94J8I5H" TargetMode="External"/><Relationship Id="rId50" Type="http://schemas.openxmlformats.org/officeDocument/2006/relationships/hyperlink" Target="consultantplus://offline/ref=4C9D450301D3ED096DA41005CEB1736432CFD98BD145D00EF4E54C664B8453C2FF65E49D67AEBF9F531FD879CFB44DBADB1990B46E0B8AB74865EC3F94J8I5H" TargetMode="External"/><Relationship Id="rId55" Type="http://schemas.openxmlformats.org/officeDocument/2006/relationships/hyperlink" Target="consultantplus://offline/ref=4C9D450301D3ED096DA41005CEB1736432CFD98BD145D00EF4E54C664B8453C2FF65E49D67AEBF9F531FD879CFBD4DBADB1990B46E0B8AB74865EC3F94J8I5H" TargetMode="External"/><Relationship Id="rId63" Type="http://schemas.openxmlformats.org/officeDocument/2006/relationships/hyperlink" Target="consultantplus://offline/ref=4C9D450301D3ED096DA41005CEB1736432CFD98BD146D40CF5E544664B8453C2FF65E49D67AEBF9F531FD879CFB14DBADB1990B46E0B8AB74865EC3F94J8I5H" TargetMode="External"/><Relationship Id="rId68" Type="http://schemas.openxmlformats.org/officeDocument/2006/relationships/hyperlink" Target="consultantplus://offline/ref=4C9D450301D3ED096DA41005CEB1736432CFD98BD145D00EF4E54C664B8453C2FF65E49D67AEBF9F531FD879C2B64DBADB1990B46E0B8AB74865EC3F94J8I5H" TargetMode="External"/><Relationship Id="rId76" Type="http://schemas.openxmlformats.org/officeDocument/2006/relationships/hyperlink" Target="consultantplus://offline/ref=4C9D450301D3ED096DA41005CEB1736432CFD98BD146D40CF5E544664B8453C2FF65E49D67AEBF9F531FD879CDB74DBADB1990B46E0B8AB74865EC3F94J8I5H" TargetMode="External"/><Relationship Id="rId84" Type="http://schemas.openxmlformats.org/officeDocument/2006/relationships/hyperlink" Target="consultantplus://offline/ref=4C9D450301D3ED096DA41005CEB1736432CFD98BD146D40CF5E544664B8453C2FF65E49D67AEBF9F531FD879C2BD4DBADB1990B46E0B8AB74865EC3F94J8I5H" TargetMode="External"/><Relationship Id="rId89" Type="http://schemas.openxmlformats.org/officeDocument/2006/relationships/hyperlink" Target="consultantplus://offline/ref=4C9D450301D3ED096DA41005CEB1736432CFD98BD146D606F9EB45664B8453C2FF65E49D67AEBF9F531FD87BCEB24DBADB1990B46E0B8AB74865EC3F94J8I5H" TargetMode="External"/><Relationship Id="rId7" Type="http://schemas.openxmlformats.org/officeDocument/2006/relationships/hyperlink" Target="consultantplus://offline/ref=4C9D450301D3ED096DA41005CEB1736432CFD98BD145D006F8E944664B8453C2FF65E49D67AEBF9F531FD97BC3BD4DBADB1990B46E0B8AB74865EC3F94J8I5H" TargetMode="External"/><Relationship Id="rId71" Type="http://schemas.openxmlformats.org/officeDocument/2006/relationships/hyperlink" Target="consultantplus://offline/ref=4C9D450301D3ED096DA41005CEB1736432CFD98BD146D40CF5E544664B8453C2FF65E49D67AEBF9F531FD879CCB34DBADB1990B46E0B8AB74865EC3F94J8I5H" TargetMode="External"/><Relationship Id="rId92" Type="http://schemas.openxmlformats.org/officeDocument/2006/relationships/hyperlink" Target="consultantplus://offline/ref=4C9D450301D3ED096DA41005CEB1736432CFD98BD146D00DF3EB46664B8453C2FF65E49D67BCBFC75F1ED067CAB558EC8A5FJCI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9D450301D3ED096DA41005CEB1736432CFD98BD145D00EF4E54C664B8453C2FF65E49D67AEBF9F531FD879C8BC4DBADB1990B46E0B8AB74865EC3F94J8I5H" TargetMode="External"/><Relationship Id="rId29" Type="http://schemas.openxmlformats.org/officeDocument/2006/relationships/hyperlink" Target="consultantplus://offline/ref=4C9D450301D3ED096DA41005CEB1736432CFD98BD145D00EF4E54C664B8453C2FF65E49D67AEBF9F531FD879CEB44DBADB1990B46E0B8AB74865EC3F94J8I5H" TargetMode="External"/><Relationship Id="rId11" Type="http://schemas.openxmlformats.org/officeDocument/2006/relationships/hyperlink" Target="consultantplus://offline/ref=4C9D450301D3ED096DA41005CEB1736432CFD98BD145D00EF4E54C664B8453C2FF65E49D67AEBF9F531FD879CBB24DBADB1990B46E0B8AB74865EC3F94J8I5H" TargetMode="External"/><Relationship Id="rId24" Type="http://schemas.openxmlformats.org/officeDocument/2006/relationships/hyperlink" Target="consultantplus://offline/ref=4C9D450301D3ED096DA41005CEB1736432CFD98BD144D60BF1EC4F3B418C0ACEFD62EBC262A9AE9F5317C679CBAA44EE88J5I9H" TargetMode="External"/><Relationship Id="rId32" Type="http://schemas.openxmlformats.org/officeDocument/2006/relationships/hyperlink" Target="consultantplus://offline/ref=4C9D450301D3ED096DA41005CEB1736432CFD98BD145D00EF4E54C664B8453C2FF65E49D67AEBF9F531FD879CEB64DBADB1990B46E0B8AB74865EC3F94J8I5H" TargetMode="External"/><Relationship Id="rId37" Type="http://schemas.openxmlformats.org/officeDocument/2006/relationships/hyperlink" Target="consultantplus://offline/ref=4C9D450301D3ED096DA41005CEB1736432CFD98BD145D00EF4E54C664B8453C2FF65E49D67AEBF9F531FD879CEB34DBADB1990B46E0B8AB74865EC3F94J8I5H" TargetMode="External"/><Relationship Id="rId40" Type="http://schemas.openxmlformats.org/officeDocument/2006/relationships/hyperlink" Target="consultantplus://offline/ref=4C9D450301D3ED096DA41005CEB1736432CFD98BD146D40CF5E544664B8453C2FF65E49D67AEBF9F531FD879C9B74DBADB1990B46E0B8AB74865EC3F94J8I5H" TargetMode="External"/><Relationship Id="rId45" Type="http://schemas.openxmlformats.org/officeDocument/2006/relationships/hyperlink" Target="consultantplus://offline/ref=4C9D450301D3ED096DA41005CEB1736432CFD98BD146D606F9EB45664B8453C2FF65E49D67AEBF9F531FD87BCEB14DBADB1990B46E0B8AB74865EC3F94J8I5H" TargetMode="External"/><Relationship Id="rId53" Type="http://schemas.openxmlformats.org/officeDocument/2006/relationships/hyperlink" Target="consultantplus://offline/ref=4C9D450301D3ED096DA41005CEB1736432CFD98BD145D006F8E944664B8453C2FF65E49D67AEBF9F531FD97ACAB64DBADB1990B46E0B8AB74865EC3F94J8I5H" TargetMode="External"/><Relationship Id="rId58" Type="http://schemas.openxmlformats.org/officeDocument/2006/relationships/hyperlink" Target="consultantplus://offline/ref=4C9D450301D3ED096DA41005CEB1736432CFD98BD145D00EF4E54C664B8453C2FF65E49D67AEBF9F531FD879CCB64DBADB1990B46E0B8AB74865EC3F94J8I5H" TargetMode="External"/><Relationship Id="rId66" Type="http://schemas.openxmlformats.org/officeDocument/2006/relationships/hyperlink" Target="consultantplus://offline/ref=4C9D450301D3ED096DA41005CEB1736432CFD98BD145D00EF4E54C664B8453C2FF65E49D67AEBF9F531FD879CDBD4DBADB1990B46E0B8AB74865EC3F94J8I5H" TargetMode="External"/><Relationship Id="rId74" Type="http://schemas.openxmlformats.org/officeDocument/2006/relationships/hyperlink" Target="consultantplus://offline/ref=4C9D450301D3ED096DA41005CEB1736432CFD98BD146D40CF5E544664B8453C2FF65E49D67AEBF9F531FD879CDB64DBADB1990B46E0B8AB74865EC3F94J8I5H" TargetMode="External"/><Relationship Id="rId79" Type="http://schemas.openxmlformats.org/officeDocument/2006/relationships/hyperlink" Target="consultantplus://offline/ref=4C9D450301D3ED096DA41005CEB1736432CFD98BD146D40CF5E544664B8453C2FF65E49D67AEBF9F531FD879CDBC4DBADB1990B46E0B8AB74865EC3F94J8I5H" TargetMode="External"/><Relationship Id="rId87" Type="http://schemas.openxmlformats.org/officeDocument/2006/relationships/hyperlink" Target="consultantplus://offline/ref=4C9D450301D3ED096DA41005CEB1736432CFD98BD145D00AF1E443664B8453C2FF65E49D67AEBF9F531FD879CBB44DBADB1990B46E0B8AB74865EC3F94J8I5H" TargetMode="External"/><Relationship Id="rId5" Type="http://schemas.openxmlformats.org/officeDocument/2006/relationships/hyperlink" Target="consultantplus://offline/ref=4C9D450301D3ED096DA41005CEB1736432CFD98BD146D606F9EB45664B8453C2FF65E49D67AEBF9F531FD87BCEB04DBADB1990B46E0B8AB74865EC3F94J8I5H" TargetMode="External"/><Relationship Id="rId61" Type="http://schemas.openxmlformats.org/officeDocument/2006/relationships/hyperlink" Target="consultantplus://offline/ref=4C9D450301D3ED096DA41005CEB1736432CFD98BD145D00EF4E54C664B8453C2FF65E49D67AEBF9F531FD879CDB44DBADB1990B46E0B8AB74865EC3F94J8I5H" TargetMode="External"/><Relationship Id="rId82" Type="http://schemas.openxmlformats.org/officeDocument/2006/relationships/hyperlink" Target="consultantplus://offline/ref=4C9D450301D3ED096DA41005CEB1736432CFD98BD145D00EF4E54C664B8453C2FF65E49D67AEBF9F531FD879C2B04DBADB1990B46E0B8AB74865EC3F94J8I5H" TargetMode="External"/><Relationship Id="rId90" Type="http://schemas.openxmlformats.org/officeDocument/2006/relationships/hyperlink" Target="consultantplus://offline/ref=4C9D450301D3ED096DA41005CEB1736432CFD98BD146D606F9EB45664B8453C2FF65E49D67AEBF9F531FD87BCEB34DBADB1990B46E0B8AB74865EC3F94J8I5H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4C9D450301D3ED096DA41005CEB1736432CFD98BD145D00EF4E54C664B8453C2FF65E49D67AEBF9F531FD879C9B64DBADB1990B46E0B8AB74865EC3F94J8I5H" TargetMode="External"/><Relationship Id="rId14" Type="http://schemas.openxmlformats.org/officeDocument/2006/relationships/hyperlink" Target="consultantplus://offline/ref=4C9D450301D3ED096DA41005CEB1736432CFD98BD145D00EF4E54C664B8453C2FF65E49D67AEBF9F531FD879CBB34DBADB1990B46E0B8AB74865EC3F94J8I5H" TargetMode="External"/><Relationship Id="rId22" Type="http://schemas.openxmlformats.org/officeDocument/2006/relationships/hyperlink" Target="consultantplus://offline/ref=4C9D450301D3ED096DA41005CEB1736432CFD98BD146D40CF5E544664B8453C2FF65E49D67AEBF9F531FD879CBB44DBADB1990B46E0B8AB74865EC3F94J8I5H" TargetMode="External"/><Relationship Id="rId27" Type="http://schemas.openxmlformats.org/officeDocument/2006/relationships/hyperlink" Target="consultantplus://offline/ref=4C9D450301D3ED096DA41005CEB1736432CFD98BD146D40CF5E544664B8453C2FF65E49D67AEBF9F531FD879CBB34DBADB1990B46E0B8AB74865EC3F94J8I5H" TargetMode="External"/><Relationship Id="rId30" Type="http://schemas.openxmlformats.org/officeDocument/2006/relationships/hyperlink" Target="consultantplus://offline/ref=4C9D450301D3ED096DA41005CEB1736432CFD98BD146D40CF5E544664B8453C2FF65E49D67AEBF9F531FD879C8B44DBADB1990B46E0B8AB74865EC3F94J8I5H" TargetMode="External"/><Relationship Id="rId35" Type="http://schemas.openxmlformats.org/officeDocument/2006/relationships/hyperlink" Target="consultantplus://offline/ref=4C9D450301D3ED096DA41005CEB1736432CFD98BD146D40CF5E544664B8453C2FF65E49D67AEBF9F531FD879C8BD4DBADB1990B46E0B8AB74865EC3F94J8I5H" TargetMode="External"/><Relationship Id="rId43" Type="http://schemas.openxmlformats.org/officeDocument/2006/relationships/hyperlink" Target="consultantplus://offline/ref=4C9D450301D3ED096DA41005CEB1736432CFD98BD145D00EF4E54C664B8453C2FF65E49D67AEBF9F531FD879CEBC4DBADB1990B46E0B8AB74865EC3F94J8I5H" TargetMode="External"/><Relationship Id="rId48" Type="http://schemas.openxmlformats.org/officeDocument/2006/relationships/hyperlink" Target="consultantplus://offline/ref=4C9D450301D3ED096DA41005CEB1736432CFD98BD146D40CF5E544664B8453C2FF65E49D67AEBF9F531FD879CEB64DBADB1990B46E0B8AB74865EC3F94J8I5H" TargetMode="External"/><Relationship Id="rId56" Type="http://schemas.openxmlformats.org/officeDocument/2006/relationships/hyperlink" Target="consultantplus://offline/ref=4C9D450301D3ED096DA41005CEB1736432CFD98BD146D40CF5E544664B8453C2FF65E49D67AEBF9F531FD879CFB44DBADB1990B46E0B8AB74865EC3F94J8I5H" TargetMode="External"/><Relationship Id="rId64" Type="http://schemas.openxmlformats.org/officeDocument/2006/relationships/hyperlink" Target="consultantplus://offline/ref=4C9D450301D3ED096DA41005CEB1736432CFD98BD145D00EF4E54C664B8453C2FF65E49D67AEBF9F531FD879CDB54DBADB1990B46E0B8AB74865EC3F94J8I5H" TargetMode="External"/><Relationship Id="rId69" Type="http://schemas.openxmlformats.org/officeDocument/2006/relationships/hyperlink" Target="consultantplus://offline/ref=4C9D450301D3ED096DA41005CEB1736432CFD98BD146D40CF5E544664B8453C2FF65E49D67AEBF9F531FD879CCB74DBADB1990B46E0B8AB74865EC3F94J8I5H" TargetMode="External"/><Relationship Id="rId77" Type="http://schemas.openxmlformats.org/officeDocument/2006/relationships/hyperlink" Target="consultantplus://offline/ref=4C9D450301D3ED096DA41005CEB1736432CFD98BD145D00EF4E54C664B8453C2FF65E49D67AEBF9F531FD879C2B74DBADB1990B46E0B8AB74865EC3F94J8I5H" TargetMode="External"/><Relationship Id="rId8" Type="http://schemas.openxmlformats.org/officeDocument/2006/relationships/hyperlink" Target="consultantplus://offline/ref=4C9D450301D3ED096DA41005CEB1736432CFD98BD145D00EF4E54C664B8453C2FF65E49D67AEBF9F531FD879CBB64DBADB1990B46E0B8AB74865EC3F94J8I5H" TargetMode="External"/><Relationship Id="rId51" Type="http://schemas.openxmlformats.org/officeDocument/2006/relationships/hyperlink" Target="consultantplus://offline/ref=4C9D450301D3ED096DA41005CEB1736432CFD98BD146D40CF5E544664B8453C2FF65E49D67AEBF9F531FD879CEB24DBADB1990B46E0B8AB74865EC3F94J8I5H" TargetMode="External"/><Relationship Id="rId72" Type="http://schemas.openxmlformats.org/officeDocument/2006/relationships/hyperlink" Target="consultantplus://offline/ref=4C9D450301D3ED096DA41005CEB1736432CFD98BD146D40CF5E544664B8453C2FF65E49D67AEBF9F531FD879CCBD4DBADB1990B46E0B8AB74865EC3F94J8I5H" TargetMode="External"/><Relationship Id="rId80" Type="http://schemas.openxmlformats.org/officeDocument/2006/relationships/hyperlink" Target="consultantplus://offline/ref=4C9D450301D3ED096DA41005CEB1736432CFD98BD146D40CF5E544664B8453C2FF65E49D67AEBF9F531FD879CDBD4DBADB1990B46E0B8AB74865EC3F94J8I5H" TargetMode="External"/><Relationship Id="rId85" Type="http://schemas.openxmlformats.org/officeDocument/2006/relationships/hyperlink" Target="consultantplus://offline/ref=4C9D450301D3ED096DA41005CEB1736432CFD98BD145D00EF4E54C664B8453C2FF65E49D67AEBF9F531FD879C2BD4DBADB1990B46E0B8AB74865EC3F94J8I5H" TargetMode="External"/><Relationship Id="rId93" Type="http://schemas.openxmlformats.org/officeDocument/2006/relationships/hyperlink" Target="consultantplus://offline/ref=4C9D450301D3ED096DA41005CEB1736432CFD98BD146D10DF6ED43664B8453C2FF65E49D67AEBF9F531FD87FC3B14DBADB1990B46E0B8AB74865EC3F94J8I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9D450301D3ED096DA41005CEB1736432CFD98BD146D40CF5E544664B8453C2FF65E49D67AEBF9F531FD879CABD4DBADB1990B46E0B8AB74865EC3F94J8I5H" TargetMode="External"/><Relationship Id="rId17" Type="http://schemas.openxmlformats.org/officeDocument/2006/relationships/hyperlink" Target="consultantplus://offline/ref=4C9D450301D3ED096DA41005CEB1736432CFD98BD145D10EF3E843664B8453C2FF65E49D67AEBF9F531FD879CAB24DBADB1990B46E0B8AB74865EC3F94J8I5H" TargetMode="External"/><Relationship Id="rId25" Type="http://schemas.openxmlformats.org/officeDocument/2006/relationships/hyperlink" Target="consultantplus://offline/ref=4C9D450301D3ED096DA41005CEB1736432CFD98BD145D00EF4E54C664B8453C2FF65E49D67AEBF9F531FD879C9B24DBADB1990B46E0B8AB74865EC3F94J8I5H" TargetMode="External"/><Relationship Id="rId33" Type="http://schemas.openxmlformats.org/officeDocument/2006/relationships/hyperlink" Target="consultantplus://offline/ref=4C9D450301D3ED096DA41005CEB1736432CFD98BD146D40AF5EE41664B8453C2FF65E49D67AEBF9F531FD879CAB04DBADB1990B46E0B8AB74865EC3F94J8I5H" TargetMode="External"/><Relationship Id="rId38" Type="http://schemas.openxmlformats.org/officeDocument/2006/relationships/hyperlink" Target="consultantplus://offline/ref=4C9D450301D3ED096DA41005CEB1736432CFD98BD146D40CF5E544664B8453C2FF65E49D67AEBF9F531FD879C9B54DBADB1990B46E0B8AB74865EC3F94J8I5H" TargetMode="External"/><Relationship Id="rId46" Type="http://schemas.openxmlformats.org/officeDocument/2006/relationships/hyperlink" Target="consultantplus://offline/ref=4C9D450301D3ED096DA41005CEB1736432CFD98BD145D10CF3E545664B8453C2FF65E49D67AEBF9F531FD87AC2BC4DBADB1990B46E0B8AB74865EC3F94J8I5H" TargetMode="External"/><Relationship Id="rId59" Type="http://schemas.openxmlformats.org/officeDocument/2006/relationships/hyperlink" Target="consultantplus://offline/ref=4C9D450301D3ED096DA41005CEB1736432CFD98BD146D40CF5E544664B8453C2FF65E49D67AEBF9F531FD879CFB64DBADB1990B46E0B8AB74865EC3F94J8I5H" TargetMode="External"/><Relationship Id="rId67" Type="http://schemas.openxmlformats.org/officeDocument/2006/relationships/hyperlink" Target="consultantplus://offline/ref=4C9D450301D3ED096DA41005CEB1736432CFD98BD146D40CF5E544664B8453C2FF65E49D67AEBF9F531FD879CFBC4DBADB1990B46E0B8AB74865EC3F94J8I5H" TargetMode="External"/><Relationship Id="rId20" Type="http://schemas.openxmlformats.org/officeDocument/2006/relationships/hyperlink" Target="consultantplus://offline/ref=4C9D450301D3ED096DA41005CEB1736432CFD98BD145D10EF3E843664B8453C2FF65E49D67AEBF9F531FD879CAB24DBADB1990B46E0B8AB74865EC3F94J8I5H" TargetMode="External"/><Relationship Id="rId41" Type="http://schemas.openxmlformats.org/officeDocument/2006/relationships/hyperlink" Target="consultantplus://offline/ref=4C9D450301D3ED096DA41005CEB1736432CFD98BD145D00EF4E54C664B8453C2FF65E49D67AEBF9F531FD879CEBC4DBADB1990B46E0B8AB74865EC3F94J8I5H" TargetMode="External"/><Relationship Id="rId54" Type="http://schemas.openxmlformats.org/officeDocument/2006/relationships/hyperlink" Target="consultantplus://offline/ref=4C9D450301D3ED096DA41005CEB1736432CFD98BD146D40CF5E544664B8453C2FF65E49D67AEBF9F531FD879CEBD4DBADB1990B46E0B8AB74865EC3F94J8I5H" TargetMode="External"/><Relationship Id="rId62" Type="http://schemas.openxmlformats.org/officeDocument/2006/relationships/hyperlink" Target="consultantplus://offline/ref=4C9D450301D3ED096DA41005CEB1736432CFD98BD146D40CF5E544664B8453C2FF65E49D67AEBF9F531FD879CFB74DBADB1990B46E0B8AB74865EC3F94J8I5H" TargetMode="External"/><Relationship Id="rId70" Type="http://schemas.openxmlformats.org/officeDocument/2006/relationships/hyperlink" Target="consultantplus://offline/ref=4C9D450301D3ED096DA41005CEB1736432CFD98BD146D40CF5E544664B8453C2FF65E49D67AEBF9F531FD879CCB04DBADB1990B46E0B8AB74865EC3F94J8I5H" TargetMode="External"/><Relationship Id="rId75" Type="http://schemas.openxmlformats.org/officeDocument/2006/relationships/hyperlink" Target="consultantplus://offline/ref=4C9D450301D3ED096DA41005CEB1736432CFD98BD146D40AF5EE41664B8453C2FF65E49D67AEBF9F531FD879CAB04DBADB1990B46E0B8AB74865EC3F94J8I5H" TargetMode="External"/><Relationship Id="rId83" Type="http://schemas.openxmlformats.org/officeDocument/2006/relationships/hyperlink" Target="consultantplus://offline/ref=4C9D450301D3ED096DA41005CEB1736432CFD98BD145D10CF3E545664B8453C2FF65E49D67AEBF9F531FD879CFB34DBADB1990B46E0B8AB74865EC3F94J8I5H" TargetMode="External"/><Relationship Id="rId88" Type="http://schemas.openxmlformats.org/officeDocument/2006/relationships/hyperlink" Target="consultantplus://offline/ref=4C9D450301D3ED096DA41005CEB1736432CFD98BD145D00EF4E54C664B8453C2FF65E49D67AEBF9F531FD878CAB64DBADB1990B46E0B8AB74865EC3F94J8I5H" TargetMode="External"/><Relationship Id="rId91" Type="http://schemas.openxmlformats.org/officeDocument/2006/relationships/hyperlink" Target="consultantplus://offline/ref=4C9D450301D3ED096DA41005CEB1736432CFD98BD144D106F7EC4F3B418C0ACEFD62EBC262A9AE9F5317C679CBAA44EE88J5I9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D450301D3ED096DA41005CEB1736432CFD98BD145D00EF4E54C664B8453C2FF65E49D67AEBF9F531FD879CBB44DBADB1990B46E0B8AB74865EC3F94J8I5H" TargetMode="External"/><Relationship Id="rId15" Type="http://schemas.openxmlformats.org/officeDocument/2006/relationships/hyperlink" Target="consultantplus://offline/ref=4C9D450301D3ED096DA41005CEB1736432CFD98BD146D908F7EA42664B8453C2FF65E49D67BCBFC75F1ED067CAB558EC8A5FJCI1H" TargetMode="External"/><Relationship Id="rId23" Type="http://schemas.openxmlformats.org/officeDocument/2006/relationships/hyperlink" Target="consultantplus://offline/ref=4C9D450301D3ED096DA41005CEB1736432CFD98BD145D00EF4E54C664B8453C2FF65E49D67AEBF9F531FD879C9B14DBADB1990B46E0B8AB74865EC3F94J8I5H" TargetMode="External"/><Relationship Id="rId28" Type="http://schemas.openxmlformats.org/officeDocument/2006/relationships/hyperlink" Target="consultantplus://offline/ref=4C9D450301D3ED096DA41005CEB1736432CFD98BD146D40CF5E544664B8453C2FF65E49D67AEBF9F531FD879CBBC4DBADB1990B46E0B8AB74865EC3F94J8I5H" TargetMode="External"/><Relationship Id="rId36" Type="http://schemas.openxmlformats.org/officeDocument/2006/relationships/hyperlink" Target="consultantplus://offline/ref=4C9D450301D3ED096DA41005CEB1736432CFD98BD145D00EF4E54C664B8453C2FF65E49D67AEBF9F531FD879CEB14DBADB1990B46E0B8AB74865EC3F94J8I5H" TargetMode="External"/><Relationship Id="rId49" Type="http://schemas.openxmlformats.org/officeDocument/2006/relationships/hyperlink" Target="consultantplus://offline/ref=4C9D450301D3ED096DA41005CEB1736432CFD98BD146D40CF5E544664B8453C2FF65E49D67AEBF9F531FD879CEB74DBADB1990B46E0B8AB74865EC3F94J8I5H" TargetMode="External"/><Relationship Id="rId57" Type="http://schemas.openxmlformats.org/officeDocument/2006/relationships/hyperlink" Target="consultantplus://offline/ref=4C9D450301D3ED096DA41005CEB1736432CFD98BD145D00EF4E54C664B8453C2FF65E49D67AEBF9F531FD879CCB44DBADB1990B46E0B8AB74865EC3F94J8I5H" TargetMode="External"/><Relationship Id="rId10" Type="http://schemas.openxmlformats.org/officeDocument/2006/relationships/hyperlink" Target="consultantplus://offline/ref=4C9D450301D3ED096DA41005CEB1736432CFD98BD146D40CF5E544664B8453C2FF65E49D67AEBF9F531FD879CAB34DBADB1990B46E0B8AB74865EC3F94J8I5H" TargetMode="External"/><Relationship Id="rId31" Type="http://schemas.openxmlformats.org/officeDocument/2006/relationships/hyperlink" Target="consultantplus://offline/ref=4C9D450301D3ED096DA41005CEB1736432CFD98BD146D40CF5E544664B8453C2FF65E49D67AEBF9F531FD879C8B74DBADB1990B46E0B8AB74865EC3F94J8I5H" TargetMode="External"/><Relationship Id="rId44" Type="http://schemas.openxmlformats.org/officeDocument/2006/relationships/hyperlink" Target="consultantplus://offline/ref=4C9D450301D3ED096DA41005CEB1736432CFD98BD146D40CF5E544664B8453C2FF65E49D67AEBF9F531FD879C9B24DBADB1990B46E0B8AB74865EC3F94J8I5H" TargetMode="External"/><Relationship Id="rId52" Type="http://schemas.openxmlformats.org/officeDocument/2006/relationships/hyperlink" Target="consultantplus://offline/ref=4C9D450301D3ED096DA41005CEB1736432CFD98BD145D00EF4E54C664B8453C2FF65E49D67AEBF9F531FD879CFB64DBADB1990B46E0B8AB74865EC3F94J8I5H" TargetMode="External"/><Relationship Id="rId60" Type="http://schemas.openxmlformats.org/officeDocument/2006/relationships/hyperlink" Target="consultantplus://offline/ref=4C9D450301D3ED096DA41005CEB1736432CFD98BD145D00EF4E54C664B8453C2FF65E49D67AEBF9F531FD879CDB44DBADB1990B46E0B8AB74865EC3F94J8I5H" TargetMode="External"/><Relationship Id="rId65" Type="http://schemas.openxmlformats.org/officeDocument/2006/relationships/hyperlink" Target="consultantplus://offline/ref=4C9D450301D3ED096DA41005CEB1736432CFD98BD145D00EF4E54C664B8453C2FF65E49D67AEBF9F531FD879CDBC4DBADB1990B46E0B8AB74865EC3F94J8I5H" TargetMode="External"/><Relationship Id="rId73" Type="http://schemas.openxmlformats.org/officeDocument/2006/relationships/hyperlink" Target="consultantplus://offline/ref=4C9D450301D3ED096DA41005CEB1736432CFD98BD146D40CF5E544664B8453C2FF65E49D67AEBF9F531FD879CDB44DBADB1990B46E0B8AB74865EC3F94J8I5H" TargetMode="External"/><Relationship Id="rId78" Type="http://schemas.openxmlformats.org/officeDocument/2006/relationships/hyperlink" Target="consultantplus://offline/ref=4C9D450301D3ED096DA41005CEB1736432CFD98BD146D40CF5E544664B8453C2FF65E49D67AEBF9F531FD879CDB14DBADB1990B46E0B8AB74865EC3F94J8I5H" TargetMode="External"/><Relationship Id="rId81" Type="http://schemas.openxmlformats.org/officeDocument/2006/relationships/hyperlink" Target="consultantplus://offline/ref=4C9D450301D3ED096DA41005CEB1736432CFD98BD146D40CF5E544664B8453C2FF65E49D67AEBF9F531FD879C2B54DBADB1990B46E0B8AB74865EC3F94J8I5H" TargetMode="External"/><Relationship Id="rId86" Type="http://schemas.openxmlformats.org/officeDocument/2006/relationships/hyperlink" Target="consultantplus://offline/ref=4C9D450301D3ED096DA41005CEB1736432CFD98BD145D00AF1E443664B8453C2FF65E49D67AEBF9F531FD879C9B14DBADB1990B46E0B8AB74865EC3F94J8I5H" TargetMode="External"/><Relationship Id="rId94" Type="http://schemas.openxmlformats.org/officeDocument/2006/relationships/hyperlink" Target="consultantplus://offline/ref=4C9D450301D3ED096DA41005CEB1736432CFD98BD146D00FF6EE43664B8453C2FF65E49D67AEBF9F531FD87ACAB24DBADB1990B46E0B8AB74865EC3F94J8I5H" TargetMode="External"/><Relationship Id="rId4" Type="http://schemas.openxmlformats.org/officeDocument/2006/relationships/hyperlink" Target="consultantplus://offline/ref=4C9D450301D3ED096DA41005CEB1736432CFD98BD146D40CF5E544664B8453C2FF65E49D67AEBF9F531FD879CAB04DBADB1990B46E0B8AB74865EC3F94J8I5H" TargetMode="External"/><Relationship Id="rId9" Type="http://schemas.openxmlformats.org/officeDocument/2006/relationships/hyperlink" Target="consultantplus://offline/ref=4C9D450301D3ED096DA41005CEB1736432CFD98BD145D00EF4E54C664B8453C2FF65E49D67AEBF9F531FD879CBB04DBADB1990B46E0B8AB74865EC3F94J8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10105</Words>
  <Characters>57600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2024-01-18T07:08:00Z</dcterms:created>
  <dcterms:modified xsi:type="dcterms:W3CDTF">2024-01-18T08:28:00Z</dcterms:modified>
</cp:coreProperties>
</file>