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E2" w:rsidRPr="005F1D98" w:rsidRDefault="00C23DAE" w:rsidP="00C23DAE">
      <w:pPr>
        <w:spacing w:after="0" w:line="240" w:lineRule="auto"/>
        <w:jc w:val="center"/>
        <w:rPr>
          <w:sz w:val="30"/>
          <w:szCs w:val="30"/>
          <w:lang w:val="ru-RU"/>
        </w:rPr>
      </w:pPr>
      <w:r w:rsidRPr="005F1D98">
        <w:rPr>
          <w:caps/>
          <w:sz w:val="30"/>
          <w:szCs w:val="30"/>
          <w:lang w:val="ru-RU"/>
        </w:rPr>
        <w:t>РЕШЕНИЕ</w:t>
      </w:r>
      <w:r w:rsidRPr="005F1D98">
        <w:rPr>
          <w:caps/>
          <w:sz w:val="30"/>
          <w:szCs w:val="30"/>
        </w:rPr>
        <w:t> </w:t>
      </w:r>
      <w:r w:rsidRPr="005F1D98">
        <w:rPr>
          <w:caps/>
          <w:sz w:val="30"/>
          <w:szCs w:val="30"/>
          <w:lang w:val="ru-RU"/>
        </w:rPr>
        <w:t>МИНСКОГО ГОРОДСКОГО ИСПОЛНИТЕЛЬНОГО КОМИТЕТА</w:t>
      </w:r>
    </w:p>
    <w:p w:rsidR="00B55CE2" w:rsidRPr="005F1D98" w:rsidRDefault="00C23DAE" w:rsidP="00C23DAE">
      <w:pPr>
        <w:spacing w:after="0" w:line="240" w:lineRule="auto"/>
        <w:jc w:val="center"/>
        <w:rPr>
          <w:sz w:val="30"/>
          <w:szCs w:val="30"/>
          <w:lang w:val="ru-RU"/>
        </w:rPr>
      </w:pPr>
      <w:r w:rsidRPr="005F1D98">
        <w:rPr>
          <w:sz w:val="30"/>
          <w:szCs w:val="30"/>
          <w:lang w:val="ru-RU"/>
        </w:rPr>
        <w:t>6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февраля 2024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г. №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432</w:t>
      </w:r>
    </w:p>
    <w:p w:rsidR="00C23DAE" w:rsidRPr="005F1D98" w:rsidRDefault="00C23DAE" w:rsidP="00C23DAE">
      <w:pPr>
        <w:spacing w:after="0" w:line="240" w:lineRule="auto"/>
        <w:rPr>
          <w:b/>
          <w:bCs/>
          <w:sz w:val="30"/>
          <w:szCs w:val="30"/>
          <w:lang w:val="ru-RU"/>
        </w:rPr>
      </w:pPr>
    </w:p>
    <w:p w:rsidR="00B55CE2" w:rsidRPr="005F1D98" w:rsidRDefault="00C23DAE" w:rsidP="00C23DAE">
      <w:pPr>
        <w:spacing w:after="0" w:line="240" w:lineRule="auto"/>
        <w:rPr>
          <w:b/>
          <w:bCs/>
          <w:sz w:val="30"/>
          <w:szCs w:val="30"/>
          <w:lang w:val="ru-RU"/>
        </w:rPr>
      </w:pPr>
      <w:r w:rsidRPr="005F1D98">
        <w:rPr>
          <w:b/>
          <w:bCs/>
          <w:sz w:val="30"/>
          <w:szCs w:val="30"/>
          <w:lang w:val="ru-RU"/>
        </w:rPr>
        <w:t>О регулировании тарифов</w:t>
      </w:r>
    </w:p>
    <w:p w:rsidR="00C23DAE" w:rsidRPr="005F1D98" w:rsidRDefault="00C23DAE" w:rsidP="00C23DAE">
      <w:pPr>
        <w:spacing w:after="0" w:line="240" w:lineRule="auto"/>
        <w:rPr>
          <w:sz w:val="30"/>
          <w:szCs w:val="30"/>
          <w:lang w:val="ru-RU"/>
        </w:rPr>
      </w:pPr>
    </w:p>
    <w:p w:rsidR="00B55CE2" w:rsidRPr="005F1D98" w:rsidRDefault="00C23DAE" w:rsidP="00C23DAE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5F1D98">
        <w:rPr>
          <w:sz w:val="30"/>
          <w:szCs w:val="30"/>
          <w:lang w:val="ru-RU"/>
        </w:rPr>
        <w:t>На основании подпункта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2.1 пункта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2 Указа Президента Республики Беларусь от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25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февраля 2011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г. №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72 «О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некоторых вопросах регулирования цен (тарифов) в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Республике Беларусь» Минский городской исполнительный комитет РЕШИЛ:</w:t>
      </w:r>
    </w:p>
    <w:p w:rsidR="00B55CE2" w:rsidRPr="005F1D98" w:rsidRDefault="00C23DAE" w:rsidP="00C23DAE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5F1D98">
        <w:rPr>
          <w:sz w:val="30"/>
          <w:szCs w:val="30"/>
          <w:lang w:val="ru-RU"/>
        </w:rPr>
        <w:t>1.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Установить на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2024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год:</w:t>
      </w:r>
    </w:p>
    <w:p w:rsidR="00B55CE2" w:rsidRPr="005F1D98" w:rsidRDefault="00C23DAE" w:rsidP="00C23DAE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5F1D98">
        <w:rPr>
          <w:sz w:val="30"/>
          <w:szCs w:val="30"/>
          <w:lang w:val="ru-RU"/>
        </w:rPr>
        <w:t>1.1.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фиксированные тарифы на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жилищно-коммунальные услуги, предоставляемые населению, согласно приложению 1;</w:t>
      </w:r>
    </w:p>
    <w:p w:rsidR="00B55CE2" w:rsidRPr="005F1D98" w:rsidRDefault="00C23DAE" w:rsidP="00C23DAE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5F1D98">
        <w:rPr>
          <w:sz w:val="30"/>
          <w:szCs w:val="30"/>
          <w:lang w:val="ru-RU"/>
        </w:rPr>
        <w:t>1.2.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предельные максимальные тарифы на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жилищно-коммунальные услуги, предоставляемые населению, согласно приложению 2;</w:t>
      </w:r>
    </w:p>
    <w:p w:rsidR="00B55CE2" w:rsidRPr="005F1D98" w:rsidRDefault="00C23DAE" w:rsidP="00C23DAE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5F1D98">
        <w:rPr>
          <w:sz w:val="30"/>
          <w:szCs w:val="30"/>
          <w:lang w:val="ru-RU"/>
        </w:rPr>
        <w:t>1.3.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предельный максимальный тариф на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услуги по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капитальному ремонту в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многоквартирном жилом доме, обеспечивающий полное возмещение экономически обоснованных затрат на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их оказание, в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размере 0,6028 белорусского рубля (без налога на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добавленную стоимость) за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один квадратный метр общей площади нежилого помещения в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месяц;</w:t>
      </w:r>
    </w:p>
    <w:p w:rsidR="00B55CE2" w:rsidRPr="005F1D98" w:rsidRDefault="00C23DAE" w:rsidP="00C23DAE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5F1D98">
        <w:rPr>
          <w:sz w:val="30"/>
          <w:szCs w:val="30"/>
          <w:lang w:val="ru-RU"/>
        </w:rPr>
        <w:t>1.4.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предельный максимальный тариф на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услугу по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управлению общим имуществом совместного домовладения в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жилых домах в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размере                               0,0318 белорусского рубля (без налога на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добавленную стоимость) за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один квадратный метр общей площади жилого и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нежилого помещения в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месяц.</w:t>
      </w:r>
    </w:p>
    <w:p w:rsidR="00B55CE2" w:rsidRPr="005F1D98" w:rsidRDefault="00C23DAE" w:rsidP="00C23DAE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5F1D98">
        <w:rPr>
          <w:sz w:val="30"/>
          <w:szCs w:val="30"/>
          <w:lang w:val="ru-RU"/>
        </w:rPr>
        <w:t>2.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Настоящее решение вступает в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силу после его официального опубликования и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распространяет свое действие на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отношения, возникшие с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1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января 2024</w:t>
      </w: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  <w:lang w:val="ru-RU"/>
        </w:rPr>
        <w:t>г.</w:t>
      </w:r>
    </w:p>
    <w:p w:rsidR="00B55CE2" w:rsidRPr="005F1D98" w:rsidRDefault="00C23DAE" w:rsidP="00C23DAE">
      <w:pPr>
        <w:spacing w:after="0" w:line="240" w:lineRule="auto"/>
        <w:ind w:firstLine="566"/>
        <w:jc w:val="both"/>
        <w:rPr>
          <w:sz w:val="30"/>
          <w:szCs w:val="30"/>
          <w:lang w:val="ru-RU"/>
        </w:rPr>
      </w:pPr>
      <w:r w:rsidRPr="005F1D98">
        <w:rPr>
          <w:sz w:val="30"/>
          <w:szCs w:val="30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B55CE2" w:rsidRPr="005F1D98">
        <w:trPr>
          <w:trHeight w:val="432"/>
        </w:trPr>
        <w:tc>
          <w:tcPr>
            <w:tcW w:w="2500" w:type="pct"/>
            <w:vMerge w:val="restart"/>
            <w:vAlign w:val="bottom"/>
          </w:tcPr>
          <w:p w:rsidR="00B55CE2" w:rsidRPr="005F1D98" w:rsidRDefault="00C23DAE" w:rsidP="00C23DAE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5F1D98">
              <w:rPr>
                <w:b/>
                <w:bCs/>
                <w:sz w:val="30"/>
                <w:szCs w:val="30"/>
              </w:rPr>
              <w:t>Первый</w:t>
            </w:r>
            <w:proofErr w:type="spellEnd"/>
            <w:r w:rsidRPr="005F1D98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b/>
                <w:bCs/>
                <w:sz w:val="30"/>
                <w:szCs w:val="30"/>
              </w:rPr>
              <w:t>заместитель</w:t>
            </w:r>
            <w:proofErr w:type="spellEnd"/>
            <w:r w:rsidRPr="005F1D98"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b/>
                <w:bCs/>
                <w:sz w:val="30"/>
                <w:szCs w:val="30"/>
              </w:rPr>
              <w:t>председателя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B55CE2" w:rsidRPr="005F1D98" w:rsidRDefault="00C23DAE" w:rsidP="00C23DAE">
            <w:pPr>
              <w:spacing w:after="0" w:line="240" w:lineRule="auto"/>
              <w:jc w:val="right"/>
              <w:rPr>
                <w:sz w:val="30"/>
                <w:szCs w:val="30"/>
              </w:rPr>
            </w:pPr>
            <w:proofErr w:type="spellStart"/>
            <w:r w:rsidRPr="005F1D98">
              <w:rPr>
                <w:b/>
                <w:bCs/>
                <w:sz w:val="30"/>
                <w:szCs w:val="30"/>
              </w:rPr>
              <w:t>Н.А.Лазаревич</w:t>
            </w:r>
            <w:proofErr w:type="spellEnd"/>
          </w:p>
        </w:tc>
      </w:tr>
    </w:tbl>
    <w:p w:rsidR="00B55CE2" w:rsidRPr="005F1D98" w:rsidRDefault="00C23DAE" w:rsidP="00C23DAE">
      <w:pPr>
        <w:spacing w:after="0" w:line="240" w:lineRule="auto"/>
        <w:ind w:firstLine="566"/>
        <w:jc w:val="both"/>
        <w:rPr>
          <w:sz w:val="30"/>
          <w:szCs w:val="30"/>
        </w:rPr>
      </w:pPr>
      <w:r w:rsidRPr="005F1D98">
        <w:rPr>
          <w:sz w:val="30"/>
          <w:szCs w:val="30"/>
        </w:rPr>
        <w:t> </w:t>
      </w:r>
    </w:p>
    <w:p w:rsidR="00B55CE2" w:rsidRPr="005F1D98" w:rsidRDefault="00C23DAE" w:rsidP="00C23DAE">
      <w:pPr>
        <w:spacing w:after="0" w:line="240" w:lineRule="auto"/>
        <w:rPr>
          <w:sz w:val="30"/>
          <w:szCs w:val="30"/>
        </w:rPr>
      </w:pPr>
      <w:r w:rsidRPr="005F1D98">
        <w:rPr>
          <w:sz w:val="30"/>
          <w:szCs w:val="30"/>
        </w:rPr>
        <w:t>СОГЛАСОВАНО</w:t>
      </w:r>
    </w:p>
    <w:p w:rsidR="00B55CE2" w:rsidRPr="005F1D98" w:rsidRDefault="00C23DAE" w:rsidP="00C23DAE">
      <w:pPr>
        <w:spacing w:after="0" w:line="240" w:lineRule="auto"/>
        <w:rPr>
          <w:sz w:val="30"/>
          <w:szCs w:val="30"/>
        </w:rPr>
      </w:pPr>
      <w:proofErr w:type="spellStart"/>
      <w:r w:rsidRPr="005F1D98">
        <w:rPr>
          <w:sz w:val="30"/>
          <w:szCs w:val="30"/>
        </w:rPr>
        <w:t>Министерство</w:t>
      </w:r>
      <w:proofErr w:type="spellEnd"/>
      <w:r w:rsidRPr="005F1D98">
        <w:rPr>
          <w:sz w:val="30"/>
          <w:szCs w:val="30"/>
        </w:rPr>
        <w:t xml:space="preserve"> </w:t>
      </w:r>
      <w:proofErr w:type="spellStart"/>
      <w:r w:rsidRPr="005F1D98">
        <w:rPr>
          <w:sz w:val="30"/>
          <w:szCs w:val="30"/>
        </w:rPr>
        <w:t>антимонопольного</w:t>
      </w:r>
      <w:proofErr w:type="spellEnd"/>
    </w:p>
    <w:p w:rsidR="00B55CE2" w:rsidRPr="005F1D98" w:rsidRDefault="00C23DAE" w:rsidP="00C23DAE">
      <w:pPr>
        <w:spacing w:after="0" w:line="240" w:lineRule="auto"/>
        <w:rPr>
          <w:sz w:val="30"/>
          <w:szCs w:val="30"/>
        </w:rPr>
      </w:pPr>
      <w:proofErr w:type="spellStart"/>
      <w:r w:rsidRPr="005F1D98">
        <w:rPr>
          <w:sz w:val="30"/>
          <w:szCs w:val="30"/>
        </w:rPr>
        <w:t>регулирования</w:t>
      </w:r>
      <w:proofErr w:type="spellEnd"/>
      <w:r w:rsidRPr="005F1D98">
        <w:rPr>
          <w:sz w:val="30"/>
          <w:szCs w:val="30"/>
        </w:rPr>
        <w:t xml:space="preserve"> и </w:t>
      </w:r>
      <w:proofErr w:type="spellStart"/>
      <w:r w:rsidRPr="005F1D98">
        <w:rPr>
          <w:sz w:val="30"/>
          <w:szCs w:val="30"/>
        </w:rPr>
        <w:t>торговли</w:t>
      </w:r>
      <w:proofErr w:type="spellEnd"/>
    </w:p>
    <w:p w:rsidR="00B55CE2" w:rsidRPr="005F1D98" w:rsidRDefault="00C23DAE" w:rsidP="00C23DAE">
      <w:pPr>
        <w:spacing w:after="0" w:line="240" w:lineRule="auto"/>
        <w:rPr>
          <w:sz w:val="30"/>
          <w:szCs w:val="30"/>
        </w:rPr>
      </w:pPr>
      <w:proofErr w:type="spellStart"/>
      <w:r w:rsidRPr="005F1D98">
        <w:rPr>
          <w:sz w:val="30"/>
          <w:szCs w:val="30"/>
        </w:rPr>
        <w:t>Республики</w:t>
      </w:r>
      <w:proofErr w:type="spellEnd"/>
      <w:r w:rsidRPr="005F1D98">
        <w:rPr>
          <w:sz w:val="30"/>
          <w:szCs w:val="30"/>
        </w:rPr>
        <w:t xml:space="preserve"> </w:t>
      </w:r>
      <w:proofErr w:type="spellStart"/>
      <w:r w:rsidRPr="005F1D98">
        <w:rPr>
          <w:sz w:val="30"/>
          <w:szCs w:val="30"/>
        </w:rPr>
        <w:t>Беларусь</w:t>
      </w:r>
      <w:proofErr w:type="spellEnd"/>
    </w:p>
    <w:p w:rsidR="00C23DAE" w:rsidRPr="005F1D98" w:rsidRDefault="00C23DAE" w:rsidP="00C23DAE">
      <w:pPr>
        <w:spacing w:after="0" w:line="240" w:lineRule="auto"/>
        <w:rPr>
          <w:sz w:val="30"/>
          <w:szCs w:val="30"/>
        </w:rPr>
      </w:pPr>
    </w:p>
    <w:p w:rsidR="00C23DAE" w:rsidRPr="005F1D98" w:rsidRDefault="00C23DAE" w:rsidP="00C23DAE">
      <w:pPr>
        <w:spacing w:after="0" w:line="240" w:lineRule="auto"/>
        <w:rPr>
          <w:sz w:val="30"/>
          <w:szCs w:val="30"/>
        </w:rPr>
      </w:pPr>
    </w:p>
    <w:p w:rsidR="00C23DAE" w:rsidRPr="005F1D98" w:rsidRDefault="00C23DAE" w:rsidP="00C23DAE">
      <w:pPr>
        <w:spacing w:after="0" w:line="240" w:lineRule="auto"/>
        <w:rPr>
          <w:sz w:val="30"/>
          <w:szCs w:val="30"/>
        </w:rPr>
      </w:pPr>
    </w:p>
    <w:p w:rsidR="00C23DAE" w:rsidRPr="005F1D98" w:rsidRDefault="00C23DAE" w:rsidP="00C23DAE">
      <w:pPr>
        <w:spacing w:after="0" w:line="240" w:lineRule="auto"/>
        <w:rPr>
          <w:sz w:val="30"/>
          <w:szCs w:val="30"/>
        </w:rPr>
      </w:pPr>
    </w:p>
    <w:p w:rsidR="00C23DAE" w:rsidRPr="005F1D98" w:rsidRDefault="00C23DAE" w:rsidP="00C23DAE">
      <w:pPr>
        <w:spacing w:after="0" w:line="240" w:lineRule="auto"/>
        <w:rPr>
          <w:sz w:val="30"/>
          <w:szCs w:val="30"/>
        </w:rPr>
      </w:pPr>
    </w:p>
    <w:p w:rsidR="00C23DAE" w:rsidRPr="005F1D98" w:rsidRDefault="00C23DAE" w:rsidP="00C23DAE">
      <w:pPr>
        <w:spacing w:after="0" w:line="240" w:lineRule="auto"/>
        <w:rPr>
          <w:sz w:val="30"/>
          <w:szCs w:val="30"/>
        </w:rPr>
      </w:pPr>
    </w:p>
    <w:p w:rsidR="00C23DAE" w:rsidRPr="005F1D98" w:rsidRDefault="00C23DAE" w:rsidP="00C23DAE">
      <w:pPr>
        <w:spacing w:after="0" w:line="240" w:lineRule="auto"/>
        <w:rPr>
          <w:sz w:val="30"/>
          <w:szCs w:val="30"/>
        </w:rPr>
      </w:pPr>
    </w:p>
    <w:p w:rsidR="00C23DAE" w:rsidRPr="005F1D98" w:rsidRDefault="00C23DAE" w:rsidP="00C23DAE">
      <w:pPr>
        <w:spacing w:after="0" w:line="240" w:lineRule="auto"/>
        <w:rPr>
          <w:sz w:val="30"/>
          <w:szCs w:val="30"/>
        </w:rPr>
      </w:pPr>
      <w:bookmarkStart w:id="0" w:name="_GoBack"/>
      <w:bookmarkEnd w:id="0"/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2"/>
        <w:gridCol w:w="4545"/>
      </w:tblGrid>
      <w:tr w:rsidR="00B55CE2" w:rsidRPr="005F1D98" w:rsidTr="00C23DAE">
        <w:trPr>
          <w:trHeight w:val="432"/>
        </w:trPr>
        <w:tc>
          <w:tcPr>
            <w:tcW w:w="2642" w:type="pct"/>
          </w:tcPr>
          <w:p w:rsidR="00B55CE2" w:rsidRPr="005F1D98" w:rsidRDefault="00C23DAE" w:rsidP="00C23DAE">
            <w:pPr>
              <w:spacing w:after="0" w:line="240" w:lineRule="auto"/>
              <w:ind w:firstLine="566"/>
              <w:jc w:val="both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> </w:t>
            </w:r>
            <w:r w:rsidRPr="005F1D98">
              <w:rPr>
                <w:sz w:val="30"/>
                <w:szCs w:val="30"/>
              </w:rPr>
              <w:tab/>
              <w:t> </w:t>
            </w:r>
          </w:p>
        </w:tc>
        <w:tc>
          <w:tcPr>
            <w:tcW w:w="2358" w:type="pct"/>
          </w:tcPr>
          <w:p w:rsidR="00B55CE2" w:rsidRPr="005F1D98" w:rsidRDefault="00C23DAE" w:rsidP="00C23DAE">
            <w:pPr>
              <w:spacing w:after="0" w:line="240" w:lineRule="auto"/>
              <w:rPr>
                <w:sz w:val="30"/>
                <w:szCs w:val="30"/>
                <w:lang w:val="ru-RU"/>
              </w:rPr>
            </w:pPr>
            <w:r w:rsidRPr="005F1D98">
              <w:rPr>
                <w:sz w:val="30"/>
                <w:szCs w:val="30"/>
                <w:lang w:val="ru-RU"/>
              </w:rPr>
              <w:t>Приложение 1</w:t>
            </w:r>
          </w:p>
          <w:p w:rsidR="00B55CE2" w:rsidRPr="005F1D98" w:rsidRDefault="00C23DAE" w:rsidP="00C23DAE">
            <w:pPr>
              <w:spacing w:after="0" w:line="240" w:lineRule="auto"/>
              <w:rPr>
                <w:sz w:val="30"/>
                <w:szCs w:val="30"/>
                <w:lang w:val="ru-RU"/>
              </w:rPr>
            </w:pPr>
            <w:r w:rsidRPr="005F1D98">
              <w:rPr>
                <w:sz w:val="30"/>
                <w:szCs w:val="30"/>
                <w:lang w:val="ru-RU"/>
              </w:rPr>
              <w:t>к решению Минского городского</w:t>
            </w:r>
            <w:r w:rsidRPr="005F1D98">
              <w:rPr>
                <w:sz w:val="30"/>
                <w:szCs w:val="30"/>
                <w:lang w:val="ru-RU"/>
              </w:rPr>
              <w:br/>
              <w:t>исполнительного комитета</w:t>
            </w:r>
            <w:r w:rsidRPr="005F1D98">
              <w:rPr>
                <w:sz w:val="30"/>
                <w:szCs w:val="30"/>
                <w:lang w:val="ru-RU"/>
              </w:rPr>
              <w:br/>
              <w:t>06.02.2024</w:t>
            </w:r>
            <w:r w:rsidRPr="005F1D98">
              <w:rPr>
                <w:sz w:val="30"/>
                <w:szCs w:val="30"/>
              </w:rPr>
              <w:t> </w:t>
            </w:r>
            <w:r w:rsidRPr="005F1D98">
              <w:rPr>
                <w:sz w:val="30"/>
                <w:szCs w:val="30"/>
                <w:lang w:val="ru-RU"/>
              </w:rPr>
              <w:t>№</w:t>
            </w:r>
            <w:r w:rsidRPr="005F1D98">
              <w:rPr>
                <w:sz w:val="30"/>
                <w:szCs w:val="30"/>
              </w:rPr>
              <w:t> </w:t>
            </w:r>
            <w:r w:rsidRPr="005F1D98">
              <w:rPr>
                <w:sz w:val="30"/>
                <w:szCs w:val="30"/>
                <w:lang w:val="ru-RU"/>
              </w:rPr>
              <w:t>432</w:t>
            </w:r>
          </w:p>
        </w:tc>
      </w:tr>
    </w:tbl>
    <w:p w:rsidR="00C23DAE" w:rsidRPr="005F1D98" w:rsidRDefault="00C23DAE" w:rsidP="00C23DAE">
      <w:pPr>
        <w:spacing w:after="0" w:line="240" w:lineRule="auto"/>
        <w:rPr>
          <w:b/>
          <w:bCs/>
          <w:sz w:val="30"/>
          <w:szCs w:val="30"/>
          <w:lang w:val="ru-RU"/>
        </w:rPr>
      </w:pPr>
    </w:p>
    <w:p w:rsidR="00B55CE2" w:rsidRPr="005F1D98" w:rsidRDefault="00C23DAE" w:rsidP="00C23DAE">
      <w:pPr>
        <w:spacing w:after="0" w:line="240" w:lineRule="auto"/>
        <w:rPr>
          <w:sz w:val="30"/>
          <w:szCs w:val="30"/>
          <w:lang w:val="ru-RU"/>
        </w:rPr>
      </w:pPr>
      <w:r w:rsidRPr="005F1D98">
        <w:rPr>
          <w:b/>
          <w:bCs/>
          <w:sz w:val="30"/>
          <w:szCs w:val="30"/>
          <w:lang w:val="ru-RU"/>
        </w:rPr>
        <w:t>ФИКСИРОВАННЫЕ ТАРИФЫ</w:t>
      </w:r>
      <w:r w:rsidRPr="005F1D98">
        <w:rPr>
          <w:sz w:val="30"/>
          <w:szCs w:val="30"/>
          <w:lang w:val="ru-RU"/>
        </w:rPr>
        <w:br/>
      </w:r>
      <w:r w:rsidRPr="005F1D98">
        <w:rPr>
          <w:b/>
          <w:bCs/>
          <w:sz w:val="30"/>
          <w:szCs w:val="30"/>
          <w:lang w:val="ru-RU"/>
        </w:rPr>
        <w:t>на жилищно-коммунальные услуги, предоставляемые населению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4"/>
        <w:gridCol w:w="1749"/>
        <w:gridCol w:w="2048"/>
        <w:gridCol w:w="3204"/>
      </w:tblGrid>
      <w:tr w:rsidR="00B55CE2" w:rsidRPr="005F1D98">
        <w:trPr>
          <w:trHeight w:val="390"/>
        </w:trPr>
        <w:tc>
          <w:tcPr>
            <w:tcW w:w="144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proofErr w:type="spellStart"/>
            <w:r w:rsidRPr="005F1D98">
              <w:rPr>
                <w:sz w:val="30"/>
                <w:szCs w:val="30"/>
              </w:rPr>
              <w:t>Наименование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жилищно-коммунальной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услуги</w:t>
            </w:r>
            <w:proofErr w:type="spellEnd"/>
          </w:p>
        </w:tc>
        <w:tc>
          <w:tcPr>
            <w:tcW w:w="985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proofErr w:type="spellStart"/>
            <w:r w:rsidRPr="005F1D98">
              <w:rPr>
                <w:sz w:val="30"/>
                <w:szCs w:val="30"/>
              </w:rPr>
              <w:t>Единица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измерения</w:t>
            </w:r>
            <w:proofErr w:type="spellEnd"/>
          </w:p>
        </w:tc>
        <w:tc>
          <w:tcPr>
            <w:tcW w:w="2575" w:type="pct"/>
            <w:gridSpan w:val="2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proofErr w:type="spellStart"/>
            <w:r w:rsidRPr="005F1D98">
              <w:rPr>
                <w:sz w:val="30"/>
                <w:szCs w:val="30"/>
              </w:rPr>
              <w:t>Фиксированный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тариф</w:t>
            </w:r>
            <w:proofErr w:type="spellEnd"/>
            <w:r w:rsidRPr="005F1D98">
              <w:rPr>
                <w:sz w:val="30"/>
                <w:szCs w:val="30"/>
              </w:rPr>
              <w:t xml:space="preserve">, </w:t>
            </w:r>
            <w:proofErr w:type="spellStart"/>
            <w:r w:rsidRPr="005F1D98">
              <w:rPr>
                <w:sz w:val="30"/>
                <w:szCs w:val="30"/>
              </w:rPr>
              <w:t>белорусских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рублей</w:t>
            </w:r>
            <w:proofErr w:type="spellEnd"/>
          </w:p>
        </w:tc>
      </w:tr>
      <w:tr w:rsidR="00B55CE2" w:rsidRPr="005F1D98">
        <w:trPr>
          <w:trHeight w:val="532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CE2" w:rsidRPr="005F1D98" w:rsidRDefault="00B55CE2" w:rsidP="00C23DAE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CE2" w:rsidRPr="005F1D98" w:rsidRDefault="00B55CE2" w:rsidP="00C23DAE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8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proofErr w:type="spellStart"/>
            <w:r w:rsidRPr="005F1D98">
              <w:rPr>
                <w:sz w:val="30"/>
                <w:szCs w:val="30"/>
              </w:rPr>
              <w:t>субсидируемый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государством</w:t>
            </w:r>
            <w:proofErr w:type="spellEnd"/>
          </w:p>
        </w:tc>
        <w:tc>
          <w:tcPr>
            <w:tcW w:w="174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  <w:lang w:val="ru-RU"/>
              </w:rPr>
            </w:pPr>
            <w:r w:rsidRPr="005F1D98">
              <w:rPr>
                <w:sz w:val="30"/>
                <w:szCs w:val="30"/>
                <w:lang w:val="ru-RU"/>
              </w:rPr>
              <w:t>обеспечивающий полное возмещение экономически обоснованных затрат на</w:t>
            </w:r>
            <w:r w:rsidRPr="005F1D98">
              <w:rPr>
                <w:sz w:val="30"/>
                <w:szCs w:val="30"/>
              </w:rPr>
              <w:t> </w:t>
            </w:r>
            <w:r w:rsidRPr="005F1D98">
              <w:rPr>
                <w:sz w:val="30"/>
                <w:szCs w:val="30"/>
                <w:lang w:val="ru-RU"/>
              </w:rPr>
              <w:t>оказание услуги</w:t>
            </w:r>
          </w:p>
        </w:tc>
      </w:tr>
      <w:tr w:rsidR="00B55CE2" w:rsidRPr="005F1D98">
        <w:trPr>
          <w:trHeight w:val="390"/>
        </w:trPr>
        <w:tc>
          <w:tcPr>
            <w:tcW w:w="144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5F1D98">
              <w:rPr>
                <w:sz w:val="30"/>
                <w:szCs w:val="30"/>
              </w:rPr>
              <w:t>Водоснабжение</w:t>
            </w:r>
            <w:proofErr w:type="spellEnd"/>
          </w:p>
        </w:tc>
        <w:tc>
          <w:tcPr>
            <w:tcW w:w="98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 xml:space="preserve">1 </w:t>
            </w:r>
            <w:proofErr w:type="spellStart"/>
            <w:r w:rsidRPr="005F1D98">
              <w:rPr>
                <w:sz w:val="30"/>
                <w:szCs w:val="30"/>
              </w:rPr>
              <w:t>кубический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метр</w:t>
            </w:r>
            <w:proofErr w:type="spellEnd"/>
          </w:p>
        </w:tc>
        <w:tc>
          <w:tcPr>
            <w:tcW w:w="8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>1,4552</w:t>
            </w:r>
          </w:p>
        </w:tc>
        <w:tc>
          <w:tcPr>
            <w:tcW w:w="174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>1,4552</w:t>
            </w:r>
          </w:p>
        </w:tc>
      </w:tr>
      <w:tr w:rsidR="00B55CE2" w:rsidRPr="005F1D98">
        <w:trPr>
          <w:trHeight w:val="390"/>
        </w:trPr>
        <w:tc>
          <w:tcPr>
            <w:tcW w:w="144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5F1D98">
              <w:rPr>
                <w:sz w:val="30"/>
                <w:szCs w:val="30"/>
              </w:rPr>
              <w:t>Водоотведение</w:t>
            </w:r>
            <w:proofErr w:type="spellEnd"/>
            <w:r w:rsidRPr="005F1D98">
              <w:rPr>
                <w:sz w:val="30"/>
                <w:szCs w:val="30"/>
              </w:rPr>
              <w:t xml:space="preserve"> (</w:t>
            </w:r>
            <w:proofErr w:type="spellStart"/>
            <w:r w:rsidRPr="005F1D98">
              <w:rPr>
                <w:sz w:val="30"/>
                <w:szCs w:val="30"/>
              </w:rPr>
              <w:t>канализация</w:t>
            </w:r>
            <w:proofErr w:type="spellEnd"/>
            <w:r w:rsidRPr="005F1D98">
              <w:rPr>
                <w:sz w:val="30"/>
                <w:szCs w:val="30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 xml:space="preserve">1 </w:t>
            </w:r>
            <w:proofErr w:type="spellStart"/>
            <w:r w:rsidRPr="005F1D98">
              <w:rPr>
                <w:sz w:val="30"/>
                <w:szCs w:val="30"/>
              </w:rPr>
              <w:t>кубический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метр</w:t>
            </w:r>
            <w:proofErr w:type="spellEnd"/>
          </w:p>
        </w:tc>
        <w:tc>
          <w:tcPr>
            <w:tcW w:w="83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>0,8731</w:t>
            </w:r>
          </w:p>
        </w:tc>
        <w:tc>
          <w:tcPr>
            <w:tcW w:w="1741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>0,8731</w:t>
            </w:r>
          </w:p>
        </w:tc>
      </w:tr>
    </w:tbl>
    <w:p w:rsidR="00B55CE2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  <w:r w:rsidRPr="005F1D98">
        <w:rPr>
          <w:sz w:val="30"/>
          <w:szCs w:val="30"/>
        </w:rPr>
        <w:t> </w:t>
      </w:r>
      <w:r w:rsidRPr="005F1D98">
        <w:rPr>
          <w:sz w:val="30"/>
          <w:szCs w:val="30"/>
        </w:rPr>
        <w:tab/>
      </w: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p w:rsidR="00C23DAE" w:rsidRPr="005F1D98" w:rsidRDefault="00C23DAE" w:rsidP="00C23DAE">
      <w:pPr>
        <w:tabs>
          <w:tab w:val="left" w:pos="4414"/>
        </w:tabs>
        <w:spacing w:after="0" w:line="240" w:lineRule="auto"/>
        <w:ind w:firstLine="566"/>
        <w:jc w:val="both"/>
        <w:rPr>
          <w:sz w:val="30"/>
          <w:szCs w:val="30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2"/>
        <w:gridCol w:w="4545"/>
      </w:tblGrid>
      <w:tr w:rsidR="00B55CE2" w:rsidRPr="005F1D98" w:rsidTr="00C23DAE">
        <w:trPr>
          <w:trHeight w:val="432"/>
        </w:trPr>
        <w:tc>
          <w:tcPr>
            <w:tcW w:w="2642" w:type="pct"/>
          </w:tcPr>
          <w:p w:rsidR="00B55CE2" w:rsidRPr="005F1D98" w:rsidRDefault="00C23DAE" w:rsidP="00C23DAE">
            <w:pPr>
              <w:spacing w:after="0" w:line="240" w:lineRule="auto"/>
              <w:ind w:firstLine="566"/>
              <w:jc w:val="both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> </w:t>
            </w:r>
          </w:p>
        </w:tc>
        <w:tc>
          <w:tcPr>
            <w:tcW w:w="2358" w:type="pct"/>
          </w:tcPr>
          <w:p w:rsidR="00B55CE2" w:rsidRPr="005F1D98" w:rsidRDefault="00C23DAE" w:rsidP="00C23DAE">
            <w:pPr>
              <w:spacing w:after="0" w:line="240" w:lineRule="auto"/>
              <w:rPr>
                <w:sz w:val="30"/>
                <w:szCs w:val="30"/>
                <w:lang w:val="ru-RU"/>
              </w:rPr>
            </w:pPr>
            <w:r w:rsidRPr="005F1D98">
              <w:rPr>
                <w:sz w:val="30"/>
                <w:szCs w:val="30"/>
                <w:lang w:val="ru-RU"/>
              </w:rPr>
              <w:t>Приложение 2</w:t>
            </w:r>
          </w:p>
          <w:p w:rsidR="00B55CE2" w:rsidRPr="005F1D98" w:rsidRDefault="00C23DAE" w:rsidP="00C23DAE">
            <w:pPr>
              <w:spacing w:after="0" w:line="240" w:lineRule="auto"/>
              <w:rPr>
                <w:sz w:val="30"/>
                <w:szCs w:val="30"/>
                <w:lang w:val="ru-RU"/>
              </w:rPr>
            </w:pPr>
            <w:r w:rsidRPr="005F1D98">
              <w:rPr>
                <w:sz w:val="30"/>
                <w:szCs w:val="30"/>
                <w:lang w:val="ru-RU"/>
              </w:rPr>
              <w:t>к решению Минского городского исполнительного комитета</w:t>
            </w:r>
            <w:r w:rsidRPr="005F1D98">
              <w:rPr>
                <w:sz w:val="30"/>
                <w:szCs w:val="30"/>
                <w:lang w:val="ru-RU"/>
              </w:rPr>
              <w:br/>
              <w:t>06.02.2024</w:t>
            </w:r>
            <w:r w:rsidRPr="005F1D98">
              <w:rPr>
                <w:sz w:val="30"/>
                <w:szCs w:val="30"/>
              </w:rPr>
              <w:t> </w:t>
            </w:r>
            <w:r w:rsidRPr="005F1D98">
              <w:rPr>
                <w:sz w:val="30"/>
                <w:szCs w:val="30"/>
                <w:lang w:val="ru-RU"/>
              </w:rPr>
              <w:t>№</w:t>
            </w:r>
            <w:r w:rsidRPr="005F1D98">
              <w:rPr>
                <w:sz w:val="30"/>
                <w:szCs w:val="30"/>
              </w:rPr>
              <w:t> </w:t>
            </w:r>
            <w:r w:rsidRPr="005F1D98">
              <w:rPr>
                <w:sz w:val="30"/>
                <w:szCs w:val="30"/>
                <w:lang w:val="ru-RU"/>
              </w:rPr>
              <w:t>432</w:t>
            </w:r>
          </w:p>
        </w:tc>
      </w:tr>
    </w:tbl>
    <w:p w:rsidR="00C23DAE" w:rsidRPr="005F1D98" w:rsidRDefault="00C23DAE" w:rsidP="00C23DAE">
      <w:pPr>
        <w:spacing w:after="0" w:line="240" w:lineRule="auto"/>
        <w:rPr>
          <w:b/>
          <w:bCs/>
          <w:sz w:val="30"/>
          <w:szCs w:val="30"/>
          <w:lang w:val="ru-RU"/>
        </w:rPr>
      </w:pPr>
    </w:p>
    <w:p w:rsidR="00B55CE2" w:rsidRPr="005F1D98" w:rsidRDefault="00C23DAE" w:rsidP="00C23DAE">
      <w:pPr>
        <w:spacing w:after="0" w:line="240" w:lineRule="auto"/>
        <w:rPr>
          <w:sz w:val="30"/>
          <w:szCs w:val="30"/>
          <w:lang w:val="ru-RU"/>
        </w:rPr>
      </w:pPr>
      <w:r w:rsidRPr="005F1D98">
        <w:rPr>
          <w:b/>
          <w:bCs/>
          <w:sz w:val="30"/>
          <w:szCs w:val="30"/>
          <w:lang w:val="ru-RU"/>
        </w:rPr>
        <w:t>ПРЕДЕЛЬНЫЕ МАКСИМАЛЬНЫЕ ТАРИФЫ</w:t>
      </w:r>
      <w:r w:rsidRPr="005F1D98">
        <w:rPr>
          <w:sz w:val="30"/>
          <w:szCs w:val="30"/>
          <w:lang w:val="ru-RU"/>
        </w:rPr>
        <w:br/>
      </w:r>
      <w:r w:rsidRPr="005F1D98">
        <w:rPr>
          <w:b/>
          <w:bCs/>
          <w:sz w:val="30"/>
          <w:szCs w:val="30"/>
          <w:lang w:val="ru-RU"/>
        </w:rPr>
        <w:t>на</w:t>
      </w:r>
      <w:r w:rsidRPr="005F1D98">
        <w:rPr>
          <w:b/>
          <w:bCs/>
          <w:sz w:val="30"/>
          <w:szCs w:val="30"/>
        </w:rPr>
        <w:t> </w:t>
      </w:r>
      <w:r w:rsidRPr="005F1D98">
        <w:rPr>
          <w:b/>
          <w:bCs/>
          <w:sz w:val="30"/>
          <w:szCs w:val="30"/>
          <w:lang w:val="ru-RU"/>
        </w:rPr>
        <w:t>жилищно-коммунальные услуги, предоставляемые населению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8"/>
        <w:gridCol w:w="1604"/>
        <w:gridCol w:w="2048"/>
        <w:gridCol w:w="2475"/>
      </w:tblGrid>
      <w:tr w:rsidR="00B55CE2" w:rsidRPr="005F1D98">
        <w:trPr>
          <w:trHeight w:val="390"/>
        </w:trPr>
        <w:tc>
          <w:tcPr>
            <w:tcW w:w="1894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proofErr w:type="spellStart"/>
            <w:r w:rsidRPr="005F1D98">
              <w:rPr>
                <w:sz w:val="30"/>
                <w:szCs w:val="30"/>
              </w:rPr>
              <w:t>Наименование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жилищно-коммунальной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услуги</w:t>
            </w:r>
            <w:proofErr w:type="spellEnd"/>
          </w:p>
        </w:tc>
        <w:tc>
          <w:tcPr>
            <w:tcW w:w="910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proofErr w:type="spellStart"/>
            <w:r w:rsidRPr="005F1D98">
              <w:rPr>
                <w:sz w:val="30"/>
                <w:szCs w:val="30"/>
              </w:rPr>
              <w:t>Единица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измерения</w:t>
            </w:r>
            <w:proofErr w:type="spellEnd"/>
          </w:p>
        </w:tc>
        <w:tc>
          <w:tcPr>
            <w:tcW w:w="2196" w:type="pct"/>
            <w:gridSpan w:val="2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  <w:lang w:val="ru-RU"/>
              </w:rPr>
            </w:pPr>
            <w:r w:rsidRPr="005F1D98">
              <w:rPr>
                <w:sz w:val="30"/>
                <w:szCs w:val="30"/>
                <w:lang w:val="ru-RU"/>
              </w:rPr>
              <w:t>Предельный максимальный тариф, белорусских рублей</w:t>
            </w:r>
          </w:p>
        </w:tc>
      </w:tr>
      <w:tr w:rsidR="00B55CE2" w:rsidRPr="005F1D98">
        <w:trPr>
          <w:trHeight w:val="532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CE2" w:rsidRPr="005F1D98" w:rsidRDefault="00B55CE2" w:rsidP="00C23DAE">
            <w:pPr>
              <w:spacing w:after="0" w:line="24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CE2" w:rsidRPr="005F1D98" w:rsidRDefault="00B55CE2" w:rsidP="00C23DAE">
            <w:pPr>
              <w:spacing w:after="0" w:line="240" w:lineRule="auto"/>
              <w:rPr>
                <w:sz w:val="30"/>
                <w:szCs w:val="30"/>
                <w:lang w:val="ru-RU"/>
              </w:rPr>
            </w:pPr>
          </w:p>
        </w:tc>
        <w:tc>
          <w:tcPr>
            <w:tcW w:w="8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proofErr w:type="spellStart"/>
            <w:r w:rsidRPr="005F1D98">
              <w:rPr>
                <w:sz w:val="30"/>
                <w:szCs w:val="30"/>
              </w:rPr>
              <w:t>субсидируемый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государством</w:t>
            </w:r>
            <w:proofErr w:type="spellEnd"/>
          </w:p>
        </w:tc>
        <w:tc>
          <w:tcPr>
            <w:tcW w:w="136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  <w:lang w:val="ru-RU"/>
              </w:rPr>
            </w:pPr>
            <w:r w:rsidRPr="005F1D98">
              <w:rPr>
                <w:sz w:val="30"/>
                <w:szCs w:val="30"/>
                <w:lang w:val="ru-RU"/>
              </w:rPr>
              <w:t>обеспечивающий полное возмещение экономически обоснованных затрат на</w:t>
            </w:r>
            <w:r w:rsidRPr="005F1D98">
              <w:rPr>
                <w:sz w:val="30"/>
                <w:szCs w:val="30"/>
              </w:rPr>
              <w:t> </w:t>
            </w:r>
            <w:r w:rsidRPr="005F1D98">
              <w:rPr>
                <w:sz w:val="30"/>
                <w:szCs w:val="30"/>
                <w:lang w:val="ru-RU"/>
              </w:rPr>
              <w:t>оказание услуги</w:t>
            </w:r>
          </w:p>
        </w:tc>
      </w:tr>
      <w:tr w:rsidR="00B55CE2" w:rsidRPr="005F1D98">
        <w:trPr>
          <w:trHeight w:val="390"/>
        </w:trPr>
        <w:tc>
          <w:tcPr>
            <w:tcW w:w="1894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5F1D98">
              <w:rPr>
                <w:sz w:val="30"/>
                <w:szCs w:val="30"/>
              </w:rPr>
              <w:t>Техническое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обслуживание</w:t>
            </w:r>
            <w:proofErr w:type="spellEnd"/>
          </w:p>
        </w:tc>
        <w:tc>
          <w:tcPr>
            <w:tcW w:w="91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 xml:space="preserve">1 </w:t>
            </w:r>
            <w:proofErr w:type="spellStart"/>
            <w:r w:rsidRPr="005F1D98">
              <w:rPr>
                <w:sz w:val="30"/>
                <w:szCs w:val="30"/>
              </w:rPr>
              <w:t>квадратный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метр</w:t>
            </w:r>
            <w:proofErr w:type="spellEnd"/>
          </w:p>
        </w:tc>
        <w:tc>
          <w:tcPr>
            <w:tcW w:w="8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>0,1771</w:t>
            </w:r>
          </w:p>
        </w:tc>
        <w:tc>
          <w:tcPr>
            <w:tcW w:w="136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>0,1900</w:t>
            </w:r>
          </w:p>
        </w:tc>
      </w:tr>
      <w:tr w:rsidR="00B55CE2" w:rsidRPr="005F1D98">
        <w:trPr>
          <w:trHeight w:val="390"/>
        </w:trPr>
        <w:tc>
          <w:tcPr>
            <w:tcW w:w="1894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5F1D98">
              <w:rPr>
                <w:sz w:val="30"/>
                <w:szCs w:val="30"/>
              </w:rPr>
              <w:t>Техническое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обслуживание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лифта</w:t>
            </w:r>
            <w:proofErr w:type="spellEnd"/>
          </w:p>
        </w:tc>
        <w:tc>
          <w:tcPr>
            <w:tcW w:w="91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 xml:space="preserve">1 </w:t>
            </w:r>
            <w:proofErr w:type="spellStart"/>
            <w:r w:rsidRPr="005F1D98">
              <w:rPr>
                <w:sz w:val="30"/>
                <w:szCs w:val="30"/>
              </w:rPr>
              <w:t>квадратный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метр</w:t>
            </w:r>
            <w:proofErr w:type="spellEnd"/>
          </w:p>
        </w:tc>
        <w:tc>
          <w:tcPr>
            <w:tcW w:w="8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>0,0797</w:t>
            </w:r>
          </w:p>
        </w:tc>
        <w:tc>
          <w:tcPr>
            <w:tcW w:w="136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>0,0855</w:t>
            </w:r>
          </w:p>
        </w:tc>
      </w:tr>
      <w:tr w:rsidR="00B55CE2" w:rsidRPr="005F1D98">
        <w:trPr>
          <w:trHeight w:val="390"/>
        </w:trPr>
        <w:tc>
          <w:tcPr>
            <w:tcW w:w="1894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rPr>
                <w:sz w:val="30"/>
                <w:szCs w:val="30"/>
                <w:lang w:val="ru-RU"/>
              </w:rPr>
            </w:pPr>
            <w:r w:rsidRPr="005F1D98">
              <w:rPr>
                <w:sz w:val="30"/>
                <w:szCs w:val="30"/>
                <w:lang w:val="ru-RU"/>
              </w:rPr>
              <w:t>Обращение с</w:t>
            </w:r>
            <w:r w:rsidRPr="005F1D98">
              <w:rPr>
                <w:sz w:val="30"/>
                <w:szCs w:val="30"/>
              </w:rPr>
              <w:t> </w:t>
            </w:r>
            <w:r w:rsidRPr="005F1D98">
              <w:rPr>
                <w:sz w:val="30"/>
                <w:szCs w:val="30"/>
                <w:lang w:val="ru-RU"/>
              </w:rPr>
              <w:t>твердыми коммунальными отходами в</w:t>
            </w:r>
            <w:r w:rsidRPr="005F1D98">
              <w:rPr>
                <w:sz w:val="30"/>
                <w:szCs w:val="30"/>
              </w:rPr>
              <w:t> </w:t>
            </w:r>
            <w:r w:rsidRPr="005F1D98">
              <w:rPr>
                <w:sz w:val="30"/>
                <w:szCs w:val="30"/>
                <w:lang w:val="ru-RU"/>
              </w:rPr>
              <w:t>жилых домах, оборудованных функционирующим мусоропроводом</w:t>
            </w:r>
          </w:p>
        </w:tc>
        <w:tc>
          <w:tcPr>
            <w:tcW w:w="91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 xml:space="preserve">1 </w:t>
            </w:r>
            <w:proofErr w:type="spellStart"/>
            <w:r w:rsidRPr="005F1D98">
              <w:rPr>
                <w:sz w:val="30"/>
                <w:szCs w:val="30"/>
              </w:rPr>
              <w:t>кубический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метр</w:t>
            </w:r>
            <w:proofErr w:type="spellEnd"/>
          </w:p>
        </w:tc>
        <w:tc>
          <w:tcPr>
            <w:tcW w:w="8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>13,0217</w:t>
            </w:r>
          </w:p>
        </w:tc>
        <w:tc>
          <w:tcPr>
            <w:tcW w:w="136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>13,0217</w:t>
            </w:r>
          </w:p>
        </w:tc>
      </w:tr>
      <w:tr w:rsidR="00B55CE2" w:rsidRPr="005F1D98">
        <w:trPr>
          <w:trHeight w:val="390"/>
        </w:trPr>
        <w:tc>
          <w:tcPr>
            <w:tcW w:w="1894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rPr>
                <w:sz w:val="30"/>
                <w:szCs w:val="30"/>
                <w:lang w:val="ru-RU"/>
              </w:rPr>
            </w:pPr>
            <w:r w:rsidRPr="005F1D98">
              <w:rPr>
                <w:sz w:val="30"/>
                <w:szCs w:val="30"/>
                <w:lang w:val="ru-RU"/>
              </w:rPr>
              <w:t>Обращение с</w:t>
            </w:r>
            <w:r w:rsidRPr="005F1D98">
              <w:rPr>
                <w:sz w:val="30"/>
                <w:szCs w:val="30"/>
              </w:rPr>
              <w:t> </w:t>
            </w:r>
            <w:r w:rsidRPr="005F1D98">
              <w:rPr>
                <w:sz w:val="30"/>
                <w:szCs w:val="30"/>
                <w:lang w:val="ru-RU"/>
              </w:rPr>
              <w:t>твердыми коммунальными отходами в</w:t>
            </w:r>
            <w:r w:rsidRPr="005F1D98">
              <w:rPr>
                <w:sz w:val="30"/>
                <w:szCs w:val="30"/>
              </w:rPr>
              <w:t> </w:t>
            </w:r>
            <w:r w:rsidRPr="005F1D98">
              <w:rPr>
                <w:sz w:val="30"/>
                <w:szCs w:val="30"/>
                <w:lang w:val="ru-RU"/>
              </w:rPr>
              <w:t>жилых домах, не</w:t>
            </w:r>
            <w:r w:rsidRPr="005F1D98">
              <w:rPr>
                <w:sz w:val="30"/>
                <w:szCs w:val="30"/>
              </w:rPr>
              <w:t> </w:t>
            </w:r>
            <w:r w:rsidRPr="005F1D98">
              <w:rPr>
                <w:sz w:val="30"/>
                <w:szCs w:val="30"/>
                <w:lang w:val="ru-RU"/>
              </w:rPr>
              <w:t>оборудованных мусоропроводом или оборудованных нефункционирующим мусоропроводом</w:t>
            </w:r>
          </w:p>
        </w:tc>
        <w:tc>
          <w:tcPr>
            <w:tcW w:w="91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 xml:space="preserve">1 </w:t>
            </w:r>
            <w:proofErr w:type="spellStart"/>
            <w:r w:rsidRPr="005F1D98">
              <w:rPr>
                <w:sz w:val="30"/>
                <w:szCs w:val="30"/>
              </w:rPr>
              <w:t>кубический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метр</w:t>
            </w:r>
            <w:proofErr w:type="spellEnd"/>
          </w:p>
        </w:tc>
        <w:tc>
          <w:tcPr>
            <w:tcW w:w="83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>10,8368</w:t>
            </w:r>
          </w:p>
        </w:tc>
        <w:tc>
          <w:tcPr>
            <w:tcW w:w="136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>10,8368</w:t>
            </w:r>
          </w:p>
        </w:tc>
      </w:tr>
      <w:tr w:rsidR="00B55CE2" w:rsidRPr="005F1D98">
        <w:trPr>
          <w:trHeight w:val="390"/>
        </w:trPr>
        <w:tc>
          <w:tcPr>
            <w:tcW w:w="1894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5F1D98">
              <w:rPr>
                <w:sz w:val="30"/>
                <w:szCs w:val="30"/>
              </w:rPr>
              <w:t>Капитальный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ремонт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жилого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дома</w:t>
            </w:r>
            <w:proofErr w:type="spellEnd"/>
          </w:p>
        </w:tc>
        <w:tc>
          <w:tcPr>
            <w:tcW w:w="91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 xml:space="preserve">1 </w:t>
            </w:r>
            <w:proofErr w:type="spellStart"/>
            <w:r w:rsidRPr="005F1D98">
              <w:rPr>
                <w:sz w:val="30"/>
                <w:szCs w:val="30"/>
              </w:rPr>
              <w:t>квадратный</w:t>
            </w:r>
            <w:proofErr w:type="spellEnd"/>
            <w:r w:rsidRPr="005F1D98">
              <w:rPr>
                <w:sz w:val="30"/>
                <w:szCs w:val="30"/>
              </w:rPr>
              <w:t xml:space="preserve"> </w:t>
            </w:r>
            <w:proofErr w:type="spellStart"/>
            <w:r w:rsidRPr="005F1D98">
              <w:rPr>
                <w:sz w:val="30"/>
                <w:szCs w:val="30"/>
              </w:rPr>
              <w:t>метр</w:t>
            </w:r>
            <w:proofErr w:type="spellEnd"/>
          </w:p>
        </w:tc>
        <w:tc>
          <w:tcPr>
            <w:tcW w:w="83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>0,2335</w:t>
            </w:r>
          </w:p>
        </w:tc>
        <w:tc>
          <w:tcPr>
            <w:tcW w:w="1362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B55CE2" w:rsidRPr="005F1D98" w:rsidRDefault="00C23DAE" w:rsidP="00C23DAE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5F1D98">
              <w:rPr>
                <w:sz w:val="30"/>
                <w:szCs w:val="30"/>
              </w:rPr>
              <w:t>–</w:t>
            </w:r>
          </w:p>
        </w:tc>
      </w:tr>
    </w:tbl>
    <w:p w:rsidR="00B55CE2" w:rsidRPr="005F1D98" w:rsidRDefault="00C23DAE" w:rsidP="00C23DAE">
      <w:pPr>
        <w:spacing w:after="0" w:line="240" w:lineRule="auto"/>
        <w:ind w:firstLine="566"/>
        <w:jc w:val="both"/>
        <w:rPr>
          <w:sz w:val="30"/>
          <w:szCs w:val="30"/>
        </w:rPr>
      </w:pPr>
      <w:r w:rsidRPr="005F1D98">
        <w:rPr>
          <w:sz w:val="30"/>
          <w:szCs w:val="30"/>
        </w:rPr>
        <w:t> </w:t>
      </w:r>
    </w:p>
    <w:sectPr w:rsidR="00B55CE2" w:rsidRPr="005F1D98" w:rsidSect="00C23DAE">
      <w:pgSz w:w="11905" w:h="16837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E2"/>
    <w:rsid w:val="005F1D98"/>
    <w:rsid w:val="00B55CE2"/>
    <w:rsid w:val="00C2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CBFD3-65D1-4713-8ECF-8A9AD33B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2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3</cp:revision>
  <cp:lastPrinted>2024-02-12T09:07:00Z</cp:lastPrinted>
  <dcterms:created xsi:type="dcterms:W3CDTF">2024-02-12T09:09:00Z</dcterms:created>
  <dcterms:modified xsi:type="dcterms:W3CDTF">2024-02-12T09:20:00Z</dcterms:modified>
  <cp:category/>
</cp:coreProperties>
</file>